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5B1" w:rsidRDefault="00DE4BED" w:rsidP="00E85641">
      <w:pPr>
        <w:spacing w:after="110" w:line="259" w:lineRule="auto"/>
        <w:ind w:left="0" w:right="1" w:firstLine="0"/>
        <w:jc w:val="right"/>
        <w:rPr>
          <w:szCs w:val="24"/>
        </w:rPr>
      </w:pPr>
      <w:r w:rsidRPr="00C2505A">
        <w:rPr>
          <w:b/>
          <w:sz w:val="28"/>
          <w:szCs w:val="28"/>
        </w:rPr>
        <w:t xml:space="preserve"> </w:t>
      </w:r>
      <w:r w:rsidR="00E85641">
        <w:rPr>
          <w:b/>
          <w:sz w:val="28"/>
          <w:szCs w:val="28"/>
        </w:rPr>
        <w:t xml:space="preserve">                                                         </w:t>
      </w:r>
    </w:p>
    <w:p w:rsidR="00E85641" w:rsidRPr="00E85641" w:rsidRDefault="00E85641" w:rsidP="00E85641">
      <w:pPr>
        <w:spacing w:after="110" w:line="259" w:lineRule="auto"/>
        <w:ind w:left="0" w:right="1" w:firstLine="0"/>
        <w:jc w:val="right"/>
        <w:rPr>
          <w:szCs w:val="24"/>
        </w:rPr>
      </w:pPr>
    </w:p>
    <w:p w:rsidR="00AB25B1" w:rsidRPr="00C2505A" w:rsidRDefault="004909B0" w:rsidP="004909B0">
      <w:pPr>
        <w:spacing w:after="80" w:line="259" w:lineRule="auto"/>
        <w:ind w:right="48"/>
        <w:jc w:val="center"/>
        <w:rPr>
          <w:sz w:val="28"/>
          <w:szCs w:val="28"/>
        </w:rPr>
      </w:pPr>
      <w:r>
        <w:rPr>
          <w:rFonts w:eastAsia="Arial"/>
          <w:color w:val="000000"/>
          <w:sz w:val="28"/>
          <w:szCs w:val="28"/>
        </w:rPr>
        <w:t xml:space="preserve">                                                                      </w:t>
      </w:r>
      <w:r w:rsidR="00DE4BED" w:rsidRPr="00C2505A">
        <w:rPr>
          <w:rFonts w:eastAsia="Arial"/>
          <w:color w:val="000000"/>
          <w:sz w:val="28"/>
          <w:szCs w:val="28"/>
        </w:rPr>
        <w:t xml:space="preserve">УТВЕРЖДЕН </w:t>
      </w:r>
    </w:p>
    <w:p w:rsidR="00AB25B1" w:rsidRPr="00C2505A" w:rsidRDefault="004909B0" w:rsidP="004909B0">
      <w:pPr>
        <w:spacing w:after="80" w:line="259" w:lineRule="auto"/>
        <w:ind w:right="48"/>
        <w:jc w:val="center"/>
        <w:rPr>
          <w:sz w:val="28"/>
          <w:szCs w:val="28"/>
        </w:rPr>
      </w:pPr>
      <w:r>
        <w:rPr>
          <w:rFonts w:eastAsia="Arial"/>
          <w:color w:val="000000"/>
          <w:sz w:val="28"/>
          <w:szCs w:val="28"/>
        </w:rPr>
        <w:t xml:space="preserve">                                                                         </w:t>
      </w:r>
      <w:r w:rsidR="00625334">
        <w:rPr>
          <w:rFonts w:eastAsia="Arial"/>
          <w:color w:val="000000"/>
          <w:sz w:val="28"/>
          <w:szCs w:val="28"/>
        </w:rPr>
        <w:t xml:space="preserve"> </w:t>
      </w:r>
      <w:r w:rsidR="00DE4BED" w:rsidRPr="00C2505A">
        <w:rPr>
          <w:rFonts w:eastAsia="Arial"/>
          <w:color w:val="000000"/>
          <w:sz w:val="28"/>
          <w:szCs w:val="28"/>
        </w:rPr>
        <w:t xml:space="preserve">Учредительным собранием </w:t>
      </w:r>
    </w:p>
    <w:p w:rsidR="00AB25B1" w:rsidRPr="00C2505A" w:rsidRDefault="004909B0" w:rsidP="004909B0">
      <w:pPr>
        <w:spacing w:after="80" w:line="259" w:lineRule="auto"/>
        <w:ind w:right="48"/>
        <w:jc w:val="center"/>
        <w:rPr>
          <w:sz w:val="28"/>
          <w:szCs w:val="28"/>
        </w:rPr>
      </w:pPr>
      <w:r>
        <w:rPr>
          <w:rFonts w:eastAsia="Arial"/>
          <w:color w:val="000000"/>
          <w:sz w:val="28"/>
          <w:szCs w:val="28"/>
        </w:rPr>
        <w:t xml:space="preserve">                                                   </w:t>
      </w:r>
      <w:r w:rsidR="00791BD9">
        <w:rPr>
          <w:rFonts w:eastAsia="Arial"/>
          <w:color w:val="000000"/>
          <w:sz w:val="28"/>
          <w:szCs w:val="28"/>
        </w:rPr>
        <w:t xml:space="preserve"> </w:t>
      </w:r>
      <w:r>
        <w:rPr>
          <w:rFonts w:eastAsia="Arial"/>
          <w:color w:val="000000"/>
          <w:sz w:val="28"/>
          <w:szCs w:val="28"/>
        </w:rPr>
        <w:t>Протокол № 1</w:t>
      </w:r>
      <w:r w:rsidR="00DE4BED" w:rsidRPr="00C2505A">
        <w:rPr>
          <w:rFonts w:eastAsia="Arial"/>
          <w:color w:val="000000"/>
          <w:sz w:val="28"/>
          <w:szCs w:val="28"/>
        </w:rPr>
        <w:t xml:space="preserve"> </w:t>
      </w:r>
    </w:p>
    <w:p w:rsidR="00AB25B1" w:rsidRPr="00C2505A" w:rsidRDefault="004909B0" w:rsidP="004909B0">
      <w:pPr>
        <w:spacing w:after="80" w:line="259" w:lineRule="auto"/>
        <w:ind w:right="48"/>
        <w:jc w:val="center"/>
        <w:rPr>
          <w:sz w:val="28"/>
          <w:szCs w:val="28"/>
        </w:rPr>
      </w:pPr>
      <w:r>
        <w:rPr>
          <w:rFonts w:eastAsia="Arial"/>
          <w:color w:val="000000"/>
          <w:sz w:val="28"/>
          <w:szCs w:val="28"/>
        </w:rPr>
        <w:t xml:space="preserve">                                                           </w:t>
      </w:r>
      <w:r w:rsidR="00791BD9">
        <w:rPr>
          <w:rFonts w:eastAsia="Arial"/>
          <w:color w:val="000000"/>
          <w:sz w:val="28"/>
          <w:szCs w:val="28"/>
        </w:rPr>
        <w:t xml:space="preserve"> от</w:t>
      </w:r>
      <w:r w:rsidR="00791BD9" w:rsidRPr="00C2505A">
        <w:rPr>
          <w:rFonts w:eastAsia="Arial"/>
          <w:color w:val="000000"/>
          <w:sz w:val="28"/>
          <w:szCs w:val="28"/>
        </w:rPr>
        <w:t xml:space="preserve"> </w:t>
      </w:r>
      <w:r w:rsidR="00DE4BED" w:rsidRPr="00C2505A">
        <w:rPr>
          <w:rFonts w:eastAsia="Arial"/>
          <w:color w:val="000000"/>
          <w:sz w:val="28"/>
          <w:szCs w:val="28"/>
        </w:rPr>
        <w:t>«</w:t>
      </w:r>
      <w:r w:rsidR="00176080">
        <w:rPr>
          <w:rFonts w:eastAsia="Arial"/>
          <w:color w:val="000000"/>
          <w:sz w:val="28"/>
          <w:szCs w:val="28"/>
        </w:rPr>
        <w:t>01</w:t>
      </w:r>
      <w:r w:rsidR="00DE4BED" w:rsidRPr="00C2505A">
        <w:rPr>
          <w:rFonts w:eastAsia="Arial"/>
          <w:color w:val="000000"/>
          <w:sz w:val="28"/>
          <w:szCs w:val="28"/>
        </w:rPr>
        <w:t xml:space="preserve">» </w:t>
      </w:r>
      <w:r w:rsidR="00176080">
        <w:rPr>
          <w:rFonts w:eastAsia="Arial"/>
          <w:color w:val="000000"/>
          <w:sz w:val="28"/>
          <w:szCs w:val="28"/>
        </w:rPr>
        <w:t xml:space="preserve">июля </w:t>
      </w:r>
      <w:bookmarkStart w:id="0" w:name="_GoBack"/>
      <w:bookmarkEnd w:id="0"/>
      <w:r w:rsidR="00DE4BED" w:rsidRPr="00C2505A">
        <w:rPr>
          <w:rFonts w:eastAsia="Arial"/>
          <w:color w:val="000000"/>
          <w:sz w:val="28"/>
          <w:szCs w:val="28"/>
        </w:rPr>
        <w:t>202</w:t>
      </w:r>
      <w:r w:rsidR="00E345E9">
        <w:rPr>
          <w:rFonts w:eastAsia="Arial"/>
          <w:color w:val="000000"/>
          <w:sz w:val="28"/>
          <w:szCs w:val="28"/>
        </w:rPr>
        <w:t>5</w:t>
      </w:r>
      <w:r w:rsidR="00DE4BED" w:rsidRPr="00C2505A">
        <w:rPr>
          <w:rFonts w:eastAsia="Arial"/>
          <w:color w:val="000000"/>
          <w:sz w:val="28"/>
          <w:szCs w:val="28"/>
        </w:rPr>
        <w:t xml:space="preserve"> г.  </w:t>
      </w:r>
    </w:p>
    <w:p w:rsidR="00AB25B1" w:rsidRPr="00C2505A" w:rsidRDefault="00DE4BED">
      <w:pPr>
        <w:spacing w:after="105" w:line="259" w:lineRule="auto"/>
        <w:ind w:left="0" w:firstLine="0"/>
        <w:jc w:val="right"/>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right"/>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6" w:line="259" w:lineRule="auto"/>
        <w:ind w:right="62"/>
        <w:jc w:val="center"/>
        <w:rPr>
          <w:sz w:val="28"/>
          <w:szCs w:val="28"/>
        </w:rPr>
      </w:pPr>
      <w:r w:rsidRPr="00C2505A">
        <w:rPr>
          <w:rFonts w:eastAsia="Arial"/>
          <w:b/>
          <w:color w:val="000000"/>
          <w:sz w:val="28"/>
          <w:szCs w:val="28"/>
        </w:rPr>
        <w:t xml:space="preserve">УСТАВ </w:t>
      </w:r>
    </w:p>
    <w:p w:rsidR="00AB25B1" w:rsidRPr="00C2505A" w:rsidRDefault="00DE4BED">
      <w:pPr>
        <w:spacing w:after="166" w:line="259" w:lineRule="auto"/>
        <w:ind w:right="60"/>
        <w:jc w:val="center"/>
        <w:rPr>
          <w:sz w:val="28"/>
          <w:szCs w:val="28"/>
        </w:rPr>
      </w:pPr>
      <w:r w:rsidRPr="00C2505A">
        <w:rPr>
          <w:rFonts w:eastAsia="Arial"/>
          <w:b/>
          <w:color w:val="000000"/>
          <w:sz w:val="28"/>
          <w:szCs w:val="28"/>
        </w:rPr>
        <w:t xml:space="preserve">Межрегиональная общественная организация </w:t>
      </w:r>
    </w:p>
    <w:p w:rsidR="00AB25B1" w:rsidRDefault="00C2505A">
      <w:pPr>
        <w:spacing w:after="166" w:line="259" w:lineRule="auto"/>
        <w:ind w:right="61"/>
        <w:jc w:val="center"/>
        <w:rPr>
          <w:rFonts w:eastAsia="Arial"/>
          <w:b/>
          <w:color w:val="000000"/>
          <w:sz w:val="28"/>
          <w:szCs w:val="28"/>
        </w:rPr>
      </w:pPr>
      <w:r>
        <w:rPr>
          <w:rFonts w:eastAsia="Arial"/>
          <w:b/>
          <w:color w:val="000000"/>
          <w:sz w:val="28"/>
          <w:szCs w:val="28"/>
        </w:rPr>
        <w:t>Московско-Крымское землячество</w:t>
      </w:r>
    </w:p>
    <w:p w:rsidR="00D51AEE" w:rsidRPr="00D51AEE" w:rsidRDefault="00D51AEE">
      <w:pPr>
        <w:spacing w:after="166" w:line="259" w:lineRule="auto"/>
        <w:ind w:right="61"/>
        <w:jc w:val="center"/>
        <w:rPr>
          <w:b/>
          <w:sz w:val="28"/>
          <w:szCs w:val="28"/>
        </w:rPr>
      </w:pP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rsidP="00C2505A">
      <w:pPr>
        <w:spacing w:after="167"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E72F7" w:rsidRDefault="00AE72F7">
      <w:pPr>
        <w:spacing w:after="165" w:line="259" w:lineRule="auto"/>
        <w:ind w:left="0" w:firstLine="0"/>
        <w:jc w:val="center"/>
        <w:rPr>
          <w:rFonts w:eastAsia="Arial"/>
          <w:color w:val="000000"/>
          <w:sz w:val="28"/>
          <w:szCs w:val="28"/>
        </w:rPr>
      </w:pPr>
    </w:p>
    <w:p w:rsidR="00AB25B1" w:rsidRPr="00C2505A" w:rsidRDefault="00DE4BED">
      <w:pPr>
        <w:spacing w:after="165" w:line="259" w:lineRule="auto"/>
        <w:ind w:left="0" w:firstLine="0"/>
        <w:jc w:val="center"/>
        <w:rPr>
          <w:sz w:val="28"/>
          <w:szCs w:val="28"/>
        </w:rPr>
      </w:pPr>
      <w:r w:rsidRPr="00C2505A">
        <w:rPr>
          <w:rFonts w:eastAsia="Arial"/>
          <w:color w:val="000000"/>
          <w:sz w:val="28"/>
          <w:szCs w:val="28"/>
        </w:rPr>
        <w:t xml:space="preserve"> </w:t>
      </w:r>
    </w:p>
    <w:p w:rsidR="00AB25B1" w:rsidRPr="00C2505A" w:rsidRDefault="00DE4BED" w:rsidP="00C2505A">
      <w:pPr>
        <w:spacing w:after="165" w:line="259" w:lineRule="auto"/>
        <w:ind w:left="0" w:firstLine="0"/>
        <w:jc w:val="center"/>
        <w:rPr>
          <w:sz w:val="28"/>
          <w:szCs w:val="28"/>
        </w:rPr>
      </w:pPr>
      <w:r w:rsidRPr="00C2505A">
        <w:rPr>
          <w:rFonts w:eastAsia="Arial"/>
          <w:color w:val="000000"/>
          <w:sz w:val="28"/>
          <w:szCs w:val="28"/>
        </w:rPr>
        <w:t xml:space="preserve"> г. Москва                                                                                                                               </w:t>
      </w:r>
      <w:r w:rsidR="00CF28AA">
        <w:rPr>
          <w:rFonts w:eastAsia="Arial"/>
          <w:color w:val="000000"/>
          <w:sz w:val="28"/>
          <w:szCs w:val="28"/>
        </w:rPr>
        <w:t xml:space="preserve">      </w:t>
      </w:r>
      <w:r w:rsidRPr="00C2505A">
        <w:rPr>
          <w:rFonts w:eastAsia="Arial"/>
          <w:color w:val="000000"/>
          <w:sz w:val="28"/>
          <w:szCs w:val="28"/>
        </w:rPr>
        <w:t>202</w:t>
      </w:r>
      <w:r w:rsidR="00E345E9">
        <w:rPr>
          <w:rFonts w:eastAsia="Arial"/>
          <w:color w:val="000000"/>
          <w:sz w:val="28"/>
          <w:szCs w:val="28"/>
        </w:rPr>
        <w:t>5</w:t>
      </w:r>
      <w:r w:rsidRPr="00C2505A">
        <w:rPr>
          <w:rFonts w:eastAsia="Arial"/>
          <w:color w:val="000000"/>
          <w:sz w:val="28"/>
          <w:szCs w:val="28"/>
        </w:rPr>
        <w:t xml:space="preserve"> г. </w:t>
      </w:r>
    </w:p>
    <w:p w:rsidR="00AB25B1" w:rsidRPr="00C2505A" w:rsidRDefault="00DE4BED">
      <w:pPr>
        <w:spacing w:after="127" w:line="259" w:lineRule="auto"/>
        <w:ind w:left="0" w:right="1" w:firstLine="0"/>
        <w:jc w:val="center"/>
        <w:rPr>
          <w:sz w:val="28"/>
          <w:szCs w:val="28"/>
        </w:rPr>
      </w:pPr>
      <w:r w:rsidRPr="00C2505A">
        <w:rPr>
          <w:b/>
          <w:sz w:val="28"/>
          <w:szCs w:val="28"/>
        </w:rPr>
        <w:t xml:space="preserve"> </w:t>
      </w:r>
    </w:p>
    <w:p w:rsidR="00E06A80" w:rsidRDefault="00E06A80" w:rsidP="00E06A80">
      <w:pPr>
        <w:spacing w:after="124" w:line="259" w:lineRule="auto"/>
        <w:ind w:left="0" w:right="1" w:firstLine="0"/>
        <w:rPr>
          <w:b/>
          <w:sz w:val="28"/>
          <w:szCs w:val="28"/>
        </w:rPr>
      </w:pPr>
    </w:p>
    <w:p w:rsidR="00E06A80" w:rsidRDefault="00E06A80" w:rsidP="00E06A80">
      <w:pPr>
        <w:spacing w:after="124" w:line="259" w:lineRule="auto"/>
        <w:ind w:left="0" w:right="1" w:firstLine="0"/>
        <w:rPr>
          <w:b/>
          <w:sz w:val="28"/>
          <w:szCs w:val="28"/>
        </w:rPr>
      </w:pPr>
    </w:p>
    <w:p w:rsidR="00AB25B1" w:rsidRPr="00C2505A" w:rsidRDefault="00DE4BED" w:rsidP="00E85641">
      <w:pPr>
        <w:pStyle w:val="1"/>
        <w:ind w:left="240" w:hanging="240"/>
        <w:jc w:val="both"/>
        <w:rPr>
          <w:sz w:val="28"/>
          <w:szCs w:val="28"/>
        </w:rPr>
      </w:pPr>
      <w:r w:rsidRPr="00C2505A">
        <w:rPr>
          <w:sz w:val="28"/>
          <w:szCs w:val="28"/>
        </w:rPr>
        <w:lastRenderedPageBreak/>
        <w:t>ОБЩИЕ ПОЛОЖЕНИЯ</w:t>
      </w:r>
      <w:r w:rsidRPr="00C2505A">
        <w:rPr>
          <w:b w:val="0"/>
          <w:sz w:val="28"/>
          <w:szCs w:val="28"/>
        </w:rPr>
        <w:t xml:space="preserve"> </w:t>
      </w:r>
    </w:p>
    <w:p w:rsidR="00AB25B1" w:rsidRPr="00C2505A" w:rsidRDefault="00DE4BED" w:rsidP="00E85641">
      <w:pPr>
        <w:spacing w:after="0"/>
        <w:ind w:left="-5" w:right="58"/>
        <w:jc w:val="both"/>
        <w:rPr>
          <w:sz w:val="28"/>
          <w:szCs w:val="28"/>
        </w:rPr>
      </w:pPr>
      <w:r w:rsidRPr="00C2505A">
        <w:rPr>
          <w:sz w:val="28"/>
          <w:szCs w:val="28"/>
        </w:rPr>
        <w:t xml:space="preserve">1.1. Межрегиональная общественная организация </w:t>
      </w:r>
      <w:r w:rsidR="00C2505A">
        <w:rPr>
          <w:sz w:val="28"/>
          <w:szCs w:val="28"/>
        </w:rPr>
        <w:t>Московско-Крымское землячество</w:t>
      </w:r>
      <w:r w:rsidR="00E345E9">
        <w:rPr>
          <w:sz w:val="28"/>
          <w:szCs w:val="28"/>
        </w:rPr>
        <w:t xml:space="preserve"> </w:t>
      </w:r>
      <w:r w:rsidRPr="00C2505A">
        <w:rPr>
          <w:sz w:val="28"/>
          <w:szCs w:val="28"/>
        </w:rPr>
        <w:t xml:space="preserve">(далее именуемая Организация) является некоммерческой корпоративной организацией, созданной в форме </w:t>
      </w:r>
      <w:r w:rsidR="00900459">
        <w:rPr>
          <w:sz w:val="28"/>
          <w:szCs w:val="28"/>
        </w:rPr>
        <w:t xml:space="preserve">Межрегиональной </w:t>
      </w:r>
      <w:r w:rsidRPr="00C2505A">
        <w:rPr>
          <w:sz w:val="28"/>
          <w:szCs w:val="28"/>
        </w:rPr>
        <w:t xml:space="preserve">общественной организации, добровольным объединением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целей, указанных в настоящем Уставе. Организация в своей деятельности руководствуется принципами добровольности, равноправия, самоуправления и законности. Деятельность Организации является гласной, а информация об учредительных и программных документах – общедоступной. </w:t>
      </w:r>
    </w:p>
    <w:p w:rsidR="00AB25B1" w:rsidRPr="00C2505A" w:rsidRDefault="00DE4BED" w:rsidP="00E85641">
      <w:pPr>
        <w:ind w:left="-5" w:right="58"/>
        <w:jc w:val="both"/>
        <w:rPr>
          <w:sz w:val="28"/>
          <w:szCs w:val="28"/>
        </w:rPr>
      </w:pPr>
      <w:r w:rsidRPr="00C2505A">
        <w:rPr>
          <w:sz w:val="28"/>
          <w:szCs w:val="28"/>
        </w:rPr>
        <w:t xml:space="preserve">Организация свободна в определении своей внутренней структуры, целей, форм и методов своей деятельности. </w:t>
      </w:r>
    </w:p>
    <w:p w:rsidR="00AB25B1" w:rsidRPr="00C2505A" w:rsidRDefault="00DE4BED" w:rsidP="00E85641">
      <w:pPr>
        <w:spacing w:after="11"/>
        <w:ind w:left="-5" w:right="58"/>
        <w:jc w:val="both"/>
        <w:rPr>
          <w:sz w:val="28"/>
          <w:szCs w:val="28"/>
        </w:rPr>
      </w:pPr>
      <w:r w:rsidRPr="00C2505A">
        <w:rPr>
          <w:sz w:val="28"/>
          <w:szCs w:val="28"/>
        </w:rPr>
        <w:t>1.2. Организация образована и действует в соответствии с требованиями Конституции</w:t>
      </w:r>
      <w:r w:rsidR="00900459">
        <w:rPr>
          <w:sz w:val="28"/>
          <w:szCs w:val="28"/>
        </w:rPr>
        <w:t xml:space="preserve"> </w:t>
      </w:r>
      <w:r w:rsidRPr="00C2505A">
        <w:rPr>
          <w:sz w:val="28"/>
          <w:szCs w:val="28"/>
        </w:rPr>
        <w:t xml:space="preserve">Российской Федерации, Гражданского кодекса Российской Федерации, Федерального Закона «О некоммерческих организациях», Федерального Закона «Об общественных объединениях», иных положений действующего законодательства Российской Федерации и положений настоящего Устава. </w:t>
      </w:r>
    </w:p>
    <w:p w:rsidR="00AB25B1" w:rsidRPr="00C2505A" w:rsidRDefault="00DE4BED" w:rsidP="002768CA">
      <w:pPr>
        <w:spacing w:after="0"/>
        <w:ind w:left="-5"/>
        <w:jc w:val="both"/>
        <w:rPr>
          <w:sz w:val="28"/>
          <w:szCs w:val="28"/>
        </w:rPr>
      </w:pPr>
      <w:r w:rsidRPr="00C2505A">
        <w:rPr>
          <w:sz w:val="28"/>
          <w:szCs w:val="28"/>
        </w:rPr>
        <w:t xml:space="preserve">1.3. Полное наименование Организации на русском языке: Межрегиональная общественная организация </w:t>
      </w:r>
      <w:r w:rsidR="00900459">
        <w:rPr>
          <w:sz w:val="28"/>
          <w:szCs w:val="28"/>
        </w:rPr>
        <w:t>Московско-Крымское землячество</w:t>
      </w:r>
      <w:r w:rsidRPr="00C2505A">
        <w:rPr>
          <w:sz w:val="28"/>
          <w:szCs w:val="28"/>
        </w:rPr>
        <w:t xml:space="preserve">. </w:t>
      </w:r>
    </w:p>
    <w:p w:rsidR="00AE72F7" w:rsidRDefault="00DE4BED" w:rsidP="002768CA">
      <w:pPr>
        <w:spacing w:after="0"/>
        <w:ind w:left="-5"/>
        <w:jc w:val="both"/>
        <w:rPr>
          <w:sz w:val="28"/>
          <w:szCs w:val="28"/>
        </w:rPr>
      </w:pPr>
      <w:r w:rsidRPr="00C2505A">
        <w:rPr>
          <w:sz w:val="28"/>
          <w:szCs w:val="28"/>
        </w:rPr>
        <w:t xml:space="preserve">Сокращенное наименование Организации на русском языке: </w:t>
      </w:r>
    </w:p>
    <w:p w:rsidR="00AB25B1" w:rsidRPr="00C2505A" w:rsidRDefault="00DE4BED" w:rsidP="002768CA">
      <w:pPr>
        <w:spacing w:after="0"/>
        <w:ind w:left="-5"/>
        <w:jc w:val="both"/>
        <w:rPr>
          <w:sz w:val="28"/>
          <w:szCs w:val="28"/>
        </w:rPr>
      </w:pPr>
      <w:r w:rsidRPr="00C2505A">
        <w:rPr>
          <w:sz w:val="28"/>
          <w:szCs w:val="28"/>
        </w:rPr>
        <w:t xml:space="preserve">МОО </w:t>
      </w:r>
      <w:r w:rsidR="00C2505A">
        <w:rPr>
          <w:sz w:val="28"/>
          <w:szCs w:val="28"/>
        </w:rPr>
        <w:t>Московско-Крымское землячество</w:t>
      </w:r>
      <w:r w:rsidRPr="00C2505A">
        <w:rPr>
          <w:sz w:val="28"/>
          <w:szCs w:val="28"/>
        </w:rPr>
        <w:t xml:space="preserve">. </w:t>
      </w:r>
    </w:p>
    <w:p w:rsidR="00AB25B1" w:rsidRPr="00C2505A" w:rsidRDefault="00DE4BED" w:rsidP="002768CA">
      <w:pPr>
        <w:spacing w:after="0" w:line="238" w:lineRule="auto"/>
        <w:ind w:left="0" w:firstLine="0"/>
        <w:jc w:val="both"/>
        <w:rPr>
          <w:sz w:val="28"/>
          <w:szCs w:val="28"/>
        </w:rPr>
      </w:pPr>
      <w:r w:rsidRPr="00C2505A">
        <w:rPr>
          <w:sz w:val="28"/>
          <w:szCs w:val="28"/>
        </w:rPr>
        <w:t xml:space="preserve">Полное наименование Организации на английском языке: </w:t>
      </w:r>
      <w:proofErr w:type="spellStart"/>
      <w:r w:rsidRPr="00C2505A">
        <w:rPr>
          <w:sz w:val="28"/>
          <w:szCs w:val="28"/>
        </w:rPr>
        <w:t>Interregional</w:t>
      </w:r>
      <w:proofErr w:type="spellEnd"/>
      <w:r w:rsidRPr="00C2505A">
        <w:rPr>
          <w:sz w:val="28"/>
          <w:szCs w:val="28"/>
        </w:rPr>
        <w:t xml:space="preserve"> </w:t>
      </w:r>
      <w:proofErr w:type="spellStart"/>
      <w:r w:rsidRPr="00C2505A">
        <w:rPr>
          <w:sz w:val="28"/>
          <w:szCs w:val="28"/>
        </w:rPr>
        <w:t>public</w:t>
      </w:r>
      <w:proofErr w:type="spellEnd"/>
      <w:r w:rsidRPr="00C2505A">
        <w:rPr>
          <w:sz w:val="28"/>
          <w:szCs w:val="28"/>
        </w:rPr>
        <w:t xml:space="preserve"> </w:t>
      </w:r>
      <w:proofErr w:type="spellStart"/>
      <w:r w:rsidRPr="00C2505A">
        <w:rPr>
          <w:sz w:val="28"/>
          <w:szCs w:val="28"/>
        </w:rPr>
        <w:t>organization</w:t>
      </w:r>
      <w:proofErr w:type="spellEnd"/>
      <w:r w:rsidRPr="00C2505A">
        <w:rPr>
          <w:sz w:val="28"/>
          <w:szCs w:val="28"/>
        </w:rPr>
        <w:t xml:space="preserve"> </w:t>
      </w:r>
      <w:bookmarkStart w:id="1" w:name="_Hlk170133688"/>
      <w:proofErr w:type="spellStart"/>
      <w:r w:rsidR="00C2505A">
        <w:rPr>
          <w:sz w:val="28"/>
          <w:szCs w:val="28"/>
          <w:lang w:val="en-US"/>
        </w:rPr>
        <w:t>Moskovsko</w:t>
      </w:r>
      <w:proofErr w:type="spellEnd"/>
      <w:r w:rsidR="00C2505A" w:rsidRPr="00C2505A">
        <w:rPr>
          <w:sz w:val="28"/>
          <w:szCs w:val="28"/>
        </w:rPr>
        <w:t>-</w:t>
      </w:r>
      <w:proofErr w:type="spellStart"/>
      <w:r w:rsidR="00C2505A">
        <w:rPr>
          <w:sz w:val="28"/>
          <w:szCs w:val="28"/>
          <w:lang w:val="en-US"/>
        </w:rPr>
        <w:t>Krumskoy</w:t>
      </w:r>
      <w:bookmarkEnd w:id="1"/>
      <w:proofErr w:type="spellEnd"/>
      <w:r w:rsidRPr="00C2505A">
        <w:rPr>
          <w:sz w:val="28"/>
          <w:szCs w:val="28"/>
        </w:rPr>
        <w:t xml:space="preserve"> </w:t>
      </w:r>
      <w:proofErr w:type="spellStart"/>
      <w:r w:rsidRPr="00C2505A">
        <w:rPr>
          <w:sz w:val="28"/>
          <w:szCs w:val="28"/>
        </w:rPr>
        <w:t>community</w:t>
      </w:r>
      <w:proofErr w:type="spellEnd"/>
      <w:r w:rsidR="00AA4EAD">
        <w:rPr>
          <w:sz w:val="28"/>
          <w:szCs w:val="28"/>
        </w:rPr>
        <w:t>.</w:t>
      </w:r>
    </w:p>
    <w:p w:rsidR="00AE72F7" w:rsidRDefault="00DE4BED" w:rsidP="002768CA">
      <w:pPr>
        <w:spacing w:after="0"/>
        <w:ind w:left="-5"/>
        <w:jc w:val="both"/>
        <w:rPr>
          <w:sz w:val="28"/>
          <w:szCs w:val="28"/>
        </w:rPr>
      </w:pPr>
      <w:r w:rsidRPr="00C2505A">
        <w:rPr>
          <w:sz w:val="28"/>
          <w:szCs w:val="28"/>
        </w:rPr>
        <w:t xml:space="preserve">Сокращенное наименование Организации на английском языке: </w:t>
      </w:r>
    </w:p>
    <w:p w:rsidR="00AB25B1" w:rsidRPr="00C2505A" w:rsidRDefault="00DE4BED" w:rsidP="00AE72F7">
      <w:pPr>
        <w:spacing w:after="0"/>
        <w:ind w:left="-5"/>
        <w:jc w:val="both"/>
        <w:rPr>
          <w:sz w:val="28"/>
          <w:szCs w:val="28"/>
        </w:rPr>
      </w:pPr>
      <w:r w:rsidRPr="00C2505A">
        <w:rPr>
          <w:sz w:val="28"/>
          <w:szCs w:val="28"/>
        </w:rPr>
        <w:t xml:space="preserve">IPO </w:t>
      </w:r>
      <w:proofErr w:type="spellStart"/>
      <w:r w:rsidR="00C2505A">
        <w:rPr>
          <w:sz w:val="28"/>
          <w:szCs w:val="28"/>
          <w:lang w:val="en-US"/>
        </w:rPr>
        <w:t>Moskovsko</w:t>
      </w:r>
      <w:proofErr w:type="spellEnd"/>
      <w:r w:rsidR="00C2505A" w:rsidRPr="00C2505A">
        <w:rPr>
          <w:sz w:val="28"/>
          <w:szCs w:val="28"/>
        </w:rPr>
        <w:t>-</w:t>
      </w:r>
      <w:proofErr w:type="spellStart"/>
      <w:r w:rsidR="00C2505A">
        <w:rPr>
          <w:sz w:val="28"/>
          <w:szCs w:val="28"/>
          <w:lang w:val="en-US"/>
        </w:rPr>
        <w:t>Krumskoy</w:t>
      </w:r>
      <w:proofErr w:type="spellEnd"/>
      <w:r w:rsidR="00C2505A" w:rsidRPr="00C2505A">
        <w:rPr>
          <w:sz w:val="28"/>
          <w:szCs w:val="28"/>
        </w:rPr>
        <w:t xml:space="preserve"> </w:t>
      </w:r>
      <w:proofErr w:type="spellStart"/>
      <w:r w:rsidRPr="00C2505A">
        <w:rPr>
          <w:sz w:val="28"/>
          <w:szCs w:val="28"/>
        </w:rPr>
        <w:t>community</w:t>
      </w:r>
      <w:proofErr w:type="spellEnd"/>
      <w:r w:rsidRPr="00C2505A">
        <w:rPr>
          <w:sz w:val="28"/>
          <w:szCs w:val="28"/>
        </w:rPr>
        <w:t xml:space="preserve">. </w:t>
      </w:r>
    </w:p>
    <w:p w:rsidR="00AB25B1" w:rsidRPr="00C2505A" w:rsidRDefault="00DE4BED" w:rsidP="002768CA">
      <w:pPr>
        <w:spacing w:after="0"/>
        <w:ind w:left="-5"/>
        <w:jc w:val="both"/>
        <w:rPr>
          <w:sz w:val="28"/>
          <w:szCs w:val="28"/>
        </w:rPr>
      </w:pPr>
      <w:r w:rsidRPr="00C2505A">
        <w:rPr>
          <w:sz w:val="28"/>
          <w:szCs w:val="28"/>
        </w:rPr>
        <w:t xml:space="preserve">1.4. Территориальная сфера деятельности Организации – город Москва, </w:t>
      </w:r>
      <w:r w:rsidR="00C2505A">
        <w:rPr>
          <w:sz w:val="28"/>
          <w:szCs w:val="28"/>
        </w:rPr>
        <w:t>Республика Крым, Республики, края, области</w:t>
      </w:r>
      <w:r w:rsidR="00FA687A">
        <w:rPr>
          <w:sz w:val="28"/>
          <w:szCs w:val="28"/>
        </w:rPr>
        <w:t>, города Федерального значения</w:t>
      </w:r>
      <w:r w:rsidR="00C2505A">
        <w:rPr>
          <w:sz w:val="28"/>
          <w:szCs w:val="28"/>
        </w:rPr>
        <w:t xml:space="preserve"> Российской Федерации</w:t>
      </w:r>
      <w:r w:rsidRPr="00C2505A">
        <w:rPr>
          <w:sz w:val="28"/>
          <w:szCs w:val="28"/>
        </w:rPr>
        <w:t xml:space="preserve">. </w:t>
      </w:r>
    </w:p>
    <w:p w:rsidR="00AB25B1" w:rsidRPr="00C2505A" w:rsidRDefault="00DE4BED" w:rsidP="002768CA">
      <w:pPr>
        <w:spacing w:after="0"/>
        <w:ind w:left="-5"/>
        <w:jc w:val="both"/>
        <w:rPr>
          <w:sz w:val="28"/>
          <w:szCs w:val="28"/>
        </w:rPr>
      </w:pPr>
      <w:r w:rsidRPr="00C2505A">
        <w:rPr>
          <w:sz w:val="28"/>
          <w:szCs w:val="28"/>
        </w:rPr>
        <w:t xml:space="preserve">В дальнейшем могут быть созданы структурные подразделения Организации в других субъектах Российской Федерации, составляющих менее половины субъектов Российской Федерации в соответствии с законодательством Российской Федерации и настоящим Уставом. </w:t>
      </w:r>
    </w:p>
    <w:p w:rsidR="00AB25B1" w:rsidRDefault="00DE4BED" w:rsidP="002768CA">
      <w:pPr>
        <w:spacing w:after="0"/>
        <w:ind w:left="-5"/>
        <w:jc w:val="both"/>
        <w:rPr>
          <w:sz w:val="28"/>
          <w:szCs w:val="28"/>
        </w:rPr>
      </w:pPr>
      <w:r w:rsidRPr="00C2505A">
        <w:rPr>
          <w:sz w:val="28"/>
          <w:szCs w:val="28"/>
        </w:rPr>
        <w:t>1.5. Место нахождения постоянно действующего руководящего органа Организации: город Москва</w:t>
      </w:r>
      <w:r w:rsidR="009F3ADB">
        <w:rPr>
          <w:sz w:val="28"/>
          <w:szCs w:val="28"/>
        </w:rPr>
        <w:t xml:space="preserve">, Республика Крым </w:t>
      </w:r>
      <w:r w:rsidR="00E345E9">
        <w:rPr>
          <w:sz w:val="28"/>
          <w:szCs w:val="28"/>
        </w:rPr>
        <w:t xml:space="preserve">г. Симферополь и </w:t>
      </w:r>
      <w:r w:rsidR="009F3ADB">
        <w:rPr>
          <w:sz w:val="28"/>
          <w:szCs w:val="28"/>
        </w:rPr>
        <w:t>г. Ялта.</w:t>
      </w:r>
      <w:r w:rsidRPr="00C2505A">
        <w:rPr>
          <w:sz w:val="28"/>
          <w:szCs w:val="28"/>
        </w:rPr>
        <w:t xml:space="preserve"> </w:t>
      </w:r>
    </w:p>
    <w:p w:rsidR="00EC7E73" w:rsidRPr="00C2505A" w:rsidRDefault="00EC7E73" w:rsidP="002768CA">
      <w:pPr>
        <w:spacing w:after="0"/>
        <w:ind w:left="-5"/>
        <w:jc w:val="both"/>
        <w:rPr>
          <w:sz w:val="28"/>
          <w:szCs w:val="28"/>
        </w:rPr>
      </w:pPr>
    </w:p>
    <w:p w:rsidR="00AB25B1" w:rsidRPr="00C2505A" w:rsidRDefault="00DE4BED" w:rsidP="00E85641">
      <w:pPr>
        <w:pStyle w:val="1"/>
        <w:ind w:left="240" w:right="62" w:hanging="240"/>
        <w:jc w:val="both"/>
        <w:rPr>
          <w:sz w:val="28"/>
          <w:szCs w:val="28"/>
        </w:rPr>
      </w:pPr>
      <w:r w:rsidRPr="00C2505A">
        <w:rPr>
          <w:sz w:val="28"/>
          <w:szCs w:val="28"/>
        </w:rPr>
        <w:t>ПРАВОВОЕ ПОЛОЖЕНИЕ ОРГАНИЗАЦИИ</w:t>
      </w:r>
      <w:r w:rsidRPr="00C2505A">
        <w:rPr>
          <w:b w:val="0"/>
          <w:sz w:val="28"/>
          <w:szCs w:val="28"/>
        </w:rPr>
        <w:t xml:space="preserve"> </w:t>
      </w:r>
    </w:p>
    <w:p w:rsidR="00AB25B1" w:rsidRPr="00C2505A" w:rsidRDefault="00DE4BED" w:rsidP="002768CA">
      <w:pPr>
        <w:spacing w:after="0"/>
        <w:jc w:val="both"/>
        <w:rPr>
          <w:sz w:val="28"/>
          <w:szCs w:val="28"/>
        </w:rPr>
      </w:pPr>
      <w:r w:rsidRPr="00C2505A">
        <w:rPr>
          <w:sz w:val="28"/>
          <w:szCs w:val="28"/>
        </w:rPr>
        <w:t xml:space="preserve">2.1. Организация считается созданной как юридическое лицо с момента её государственной регистрации в установленном законом порядке,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исполнять обязанности, быть истцом и ответчиком в суде. </w:t>
      </w:r>
    </w:p>
    <w:p w:rsidR="00AB25B1" w:rsidRPr="00C2505A" w:rsidRDefault="00DE4BED" w:rsidP="002768CA">
      <w:pPr>
        <w:spacing w:after="0"/>
        <w:jc w:val="both"/>
        <w:rPr>
          <w:sz w:val="28"/>
          <w:szCs w:val="28"/>
        </w:rPr>
      </w:pPr>
      <w:r w:rsidRPr="00C2505A">
        <w:rPr>
          <w:sz w:val="28"/>
          <w:szCs w:val="28"/>
        </w:rPr>
        <w:lastRenderedPageBreak/>
        <w:t xml:space="preserve">2.2. Организация должна иметь самостоятельный баланс и (или) смету. </w:t>
      </w:r>
    </w:p>
    <w:p w:rsidR="00AB25B1" w:rsidRPr="00C2505A" w:rsidRDefault="00DE4BED" w:rsidP="002768CA">
      <w:pPr>
        <w:spacing w:after="0"/>
        <w:jc w:val="both"/>
        <w:rPr>
          <w:sz w:val="28"/>
          <w:szCs w:val="28"/>
        </w:rPr>
      </w:pPr>
      <w:r w:rsidRPr="00C2505A">
        <w:rPr>
          <w:sz w:val="28"/>
          <w:szCs w:val="28"/>
        </w:rPr>
        <w:t xml:space="preserve">2.3. Организация создается без ограничения срока деятельности. </w:t>
      </w:r>
    </w:p>
    <w:p w:rsidR="00AB25B1" w:rsidRPr="00C2505A" w:rsidRDefault="00DE4BED" w:rsidP="002768CA">
      <w:pPr>
        <w:spacing w:after="0"/>
        <w:jc w:val="both"/>
        <w:rPr>
          <w:sz w:val="28"/>
          <w:szCs w:val="28"/>
        </w:rPr>
      </w:pPr>
      <w:r w:rsidRPr="00C2505A">
        <w:rPr>
          <w:sz w:val="28"/>
          <w:szCs w:val="28"/>
        </w:rPr>
        <w:t xml:space="preserve">2.4. Организация вправе в установленном порядке открывать счета в банках на территории Российской Федерации и за пределами её территории, за исключением случаев, установленных федеральным законом. </w:t>
      </w:r>
    </w:p>
    <w:p w:rsidR="00AB25B1" w:rsidRPr="00C2505A" w:rsidRDefault="00DE4BED" w:rsidP="002768CA">
      <w:pPr>
        <w:spacing w:after="0"/>
        <w:jc w:val="both"/>
        <w:rPr>
          <w:sz w:val="28"/>
          <w:szCs w:val="28"/>
        </w:rPr>
      </w:pPr>
      <w:r w:rsidRPr="00C2505A">
        <w:rPr>
          <w:sz w:val="28"/>
          <w:szCs w:val="28"/>
        </w:rPr>
        <w:t xml:space="preserve">2.5. Организация имеет круглую печать, содержащую её полное наименование на русском языке и указание на место её нахождения. Организация вправе иметь штампы, бланки со своим наименованием. </w:t>
      </w:r>
    </w:p>
    <w:p w:rsidR="00AB25B1" w:rsidRPr="00C2505A" w:rsidRDefault="00DE4BED" w:rsidP="002768CA">
      <w:pPr>
        <w:spacing w:after="0"/>
        <w:jc w:val="both"/>
        <w:rPr>
          <w:sz w:val="28"/>
          <w:szCs w:val="28"/>
        </w:rPr>
      </w:pPr>
      <w:r w:rsidRPr="00C2505A">
        <w:rPr>
          <w:sz w:val="28"/>
          <w:szCs w:val="28"/>
        </w:rPr>
        <w:t xml:space="preserve">2.6. Организация вправе создавать свои филиалы и открывать представительства на территории Российской Федерации в соответствии с законодательством Российской Федерации, не являющиеся юридическими лицами и действующие на основании положений, утвержденных Конференцией. Филиалы и представительства наделяются имуществом Организации, которое учитывается на балансе Организации. </w:t>
      </w:r>
    </w:p>
    <w:p w:rsidR="00AB25B1" w:rsidRPr="00C2505A" w:rsidRDefault="00DE4BED" w:rsidP="002768CA">
      <w:pPr>
        <w:spacing w:after="0"/>
        <w:jc w:val="both"/>
        <w:rPr>
          <w:sz w:val="28"/>
          <w:szCs w:val="28"/>
        </w:rPr>
      </w:pPr>
      <w:r w:rsidRPr="00C2505A">
        <w:rPr>
          <w:sz w:val="28"/>
          <w:szCs w:val="28"/>
        </w:rPr>
        <w:t xml:space="preserve">2.7. Организация имеет право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 </w:t>
      </w:r>
    </w:p>
    <w:p w:rsidR="00AB25B1" w:rsidRDefault="00DE4BED" w:rsidP="002768CA">
      <w:pPr>
        <w:spacing w:after="0"/>
        <w:jc w:val="both"/>
        <w:rPr>
          <w:sz w:val="28"/>
          <w:szCs w:val="28"/>
        </w:rPr>
      </w:pPr>
      <w:r w:rsidRPr="00C2505A">
        <w:rPr>
          <w:sz w:val="28"/>
          <w:szCs w:val="28"/>
        </w:rPr>
        <w:t xml:space="preserve">2.8. Организация имеет право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 </w:t>
      </w:r>
    </w:p>
    <w:p w:rsidR="00EC7E73" w:rsidRPr="00C2505A" w:rsidRDefault="00EC7E73" w:rsidP="002768CA">
      <w:pPr>
        <w:spacing w:after="0"/>
        <w:jc w:val="both"/>
        <w:rPr>
          <w:sz w:val="28"/>
          <w:szCs w:val="28"/>
        </w:rPr>
      </w:pPr>
    </w:p>
    <w:p w:rsidR="00AB25B1" w:rsidRPr="00C2505A" w:rsidRDefault="00DE4BED" w:rsidP="00E85641">
      <w:pPr>
        <w:pStyle w:val="1"/>
        <w:ind w:left="240" w:right="59" w:hanging="240"/>
        <w:jc w:val="both"/>
        <w:rPr>
          <w:sz w:val="28"/>
          <w:szCs w:val="28"/>
        </w:rPr>
      </w:pPr>
      <w:r w:rsidRPr="00C2505A">
        <w:rPr>
          <w:sz w:val="28"/>
          <w:szCs w:val="28"/>
        </w:rPr>
        <w:t>ЦЕЛИ И ПРЕДМЕТ ДЕЯТЕЛЬНОСТИ ОРГАНИЗАЦИИ</w:t>
      </w:r>
      <w:r w:rsidRPr="00C2505A">
        <w:rPr>
          <w:b w:val="0"/>
          <w:sz w:val="28"/>
          <w:szCs w:val="28"/>
        </w:rPr>
        <w:t xml:space="preserve"> </w:t>
      </w:r>
    </w:p>
    <w:p w:rsidR="00AB25B1" w:rsidRPr="00C2505A" w:rsidRDefault="00DE4BED" w:rsidP="00A92101">
      <w:pPr>
        <w:spacing w:after="0"/>
        <w:ind w:left="-142" w:hanging="284"/>
        <w:jc w:val="both"/>
        <w:rPr>
          <w:sz w:val="28"/>
          <w:szCs w:val="28"/>
        </w:rPr>
      </w:pPr>
      <w:r w:rsidRPr="00C2505A">
        <w:rPr>
          <w:sz w:val="28"/>
          <w:szCs w:val="28"/>
        </w:rPr>
        <w:t xml:space="preserve">3.1. Целью Организации является содействие в защите прав и законных интересов граждан, в том числе: </w:t>
      </w:r>
    </w:p>
    <w:p w:rsidR="00AB25B1" w:rsidRPr="00900459" w:rsidRDefault="00DE4BED" w:rsidP="00A92101">
      <w:pPr>
        <w:pStyle w:val="a3"/>
        <w:numPr>
          <w:ilvl w:val="0"/>
          <w:numId w:val="26"/>
        </w:numPr>
        <w:spacing w:after="0"/>
        <w:ind w:left="-142" w:hanging="284"/>
        <w:jc w:val="both"/>
        <w:rPr>
          <w:sz w:val="28"/>
          <w:szCs w:val="28"/>
        </w:rPr>
      </w:pPr>
      <w:r w:rsidRPr="00900459">
        <w:rPr>
          <w:sz w:val="28"/>
          <w:szCs w:val="28"/>
        </w:rPr>
        <w:t xml:space="preserve">формирование и создание условий для соблюдения прав граждан и удовлетворение их прав на объединение; </w:t>
      </w:r>
    </w:p>
    <w:p w:rsidR="00AB25B1" w:rsidRPr="00900459" w:rsidRDefault="00DE4BED" w:rsidP="00A92101">
      <w:pPr>
        <w:pStyle w:val="a3"/>
        <w:numPr>
          <w:ilvl w:val="0"/>
          <w:numId w:val="26"/>
        </w:numPr>
        <w:spacing w:after="0"/>
        <w:ind w:left="-142" w:hanging="284"/>
        <w:jc w:val="both"/>
        <w:rPr>
          <w:sz w:val="28"/>
          <w:szCs w:val="28"/>
        </w:rPr>
      </w:pPr>
      <w:r w:rsidRPr="00900459">
        <w:rPr>
          <w:sz w:val="28"/>
          <w:szCs w:val="28"/>
        </w:rPr>
        <w:t xml:space="preserve">социальная поддержка и защита граждан;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содействие оказанию юридической помощи на безвозмездной основе своим членам, иным гражданам и некоммерческим организациям, правовое просвещение населения, деятельность по защите прав и свобод человека и гражданина;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содействие вовлечению граждан в процессы укрепления правового, демократического, социально-справедливого общества в векторе растущего экономического потенциала России и ее авторитета в мире;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содействие формированию общественного мнения по различным вопросам общественной жизни, доведение этих мнений до сведения широкой общественности, органов государственной власти и органов местного самоуправления, влияние на формирование политической воли граждан на пути к укреплению правового, демократического государства;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содействие сохранению и культивации у граждан чувства патриотизма и гордости за свою страну; </w:t>
      </w:r>
    </w:p>
    <w:p w:rsidR="00AB25B1" w:rsidRDefault="00DE4BED" w:rsidP="00A92101">
      <w:pPr>
        <w:numPr>
          <w:ilvl w:val="0"/>
          <w:numId w:val="1"/>
        </w:numPr>
        <w:spacing w:after="0"/>
        <w:ind w:left="-142" w:hanging="284"/>
        <w:jc w:val="both"/>
        <w:rPr>
          <w:sz w:val="28"/>
          <w:szCs w:val="28"/>
        </w:rPr>
      </w:pPr>
      <w:r w:rsidRPr="00C2505A">
        <w:rPr>
          <w:sz w:val="28"/>
          <w:szCs w:val="28"/>
        </w:rPr>
        <w:t xml:space="preserve">содействие сохранению и наращиванию гражданского сознания, повышению образовательного, интеллектуального и профессионального уровня граждан. </w:t>
      </w:r>
    </w:p>
    <w:p w:rsidR="00B81D5F" w:rsidRPr="00DE7A3C" w:rsidRDefault="00B81D5F" w:rsidP="00A92101">
      <w:pPr>
        <w:numPr>
          <w:ilvl w:val="0"/>
          <w:numId w:val="1"/>
        </w:numPr>
        <w:spacing w:after="0"/>
        <w:ind w:left="-142" w:hanging="284"/>
        <w:jc w:val="both"/>
        <w:rPr>
          <w:color w:val="000000" w:themeColor="text1"/>
          <w:sz w:val="28"/>
          <w:szCs w:val="28"/>
        </w:rPr>
      </w:pPr>
      <w:r w:rsidRPr="00DE7A3C">
        <w:rPr>
          <w:color w:val="000000" w:themeColor="text1"/>
          <w:sz w:val="28"/>
          <w:szCs w:val="28"/>
        </w:rPr>
        <w:lastRenderedPageBreak/>
        <w:t>поддержка инициатив членов МОО и юридических лиц, оценка проектов, программ и мероприятий на предмет соответствия стратегическим целям и ценностям страны, проведение конкурсов на основе системы индексов (ИКСИ). Системе индексов, позволяющих оценивать проекты, программы, инициативы и мероприятия, на предмет соответствия стратегическим целям и ценностям страны в философско-методологическом подходе, по 7 уровням: наличие реальной проблемы, наличие научного подхода и философской концепции для решения, соответствие ценностям страны, влияние на блоки страны, уровень международного влияния - на объединение стран или мировой значимости.</w:t>
      </w:r>
    </w:p>
    <w:p w:rsidR="00AB25B1" w:rsidRPr="00C2505A" w:rsidRDefault="00DE4BED" w:rsidP="00A92101">
      <w:pPr>
        <w:spacing w:after="0"/>
        <w:ind w:left="-142" w:hanging="284"/>
        <w:jc w:val="both"/>
        <w:rPr>
          <w:sz w:val="28"/>
          <w:szCs w:val="28"/>
        </w:rPr>
      </w:pPr>
      <w:r w:rsidRPr="00C2505A">
        <w:rPr>
          <w:sz w:val="28"/>
          <w:szCs w:val="28"/>
        </w:rPr>
        <w:t xml:space="preserve">3.2. Предметом деятельности Организации является реализация целей, предусмотренных в п. 3.1. настоящего Устава. Организация для достижения своих уставных целей осуществляет следующую деятельность: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содействие защите прав и свобод граждан предусмотренных Конституцией РФ от противоправных решений и действий представителей государственных структур и организаций и/или решений и действий иных структур и организаций;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оказание информационных услуг физическим и юридическим лицам, членам Организации, по вопросам защиты прав в органах государственной власти и местного самоуправления, привлечение для этих целей специалистов;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содействие повышению уровня правового информирования населения, повышения грамотности;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разработка и реализация проектов, инициатив и программ Организации, в соответствии с ее целями; </w:t>
      </w:r>
    </w:p>
    <w:p w:rsidR="00555542" w:rsidRDefault="00DE4BED" w:rsidP="00A92101">
      <w:pPr>
        <w:numPr>
          <w:ilvl w:val="0"/>
          <w:numId w:val="1"/>
        </w:numPr>
        <w:spacing w:after="0"/>
        <w:ind w:left="-142" w:hanging="284"/>
        <w:jc w:val="both"/>
        <w:rPr>
          <w:sz w:val="28"/>
          <w:szCs w:val="28"/>
        </w:rPr>
      </w:pPr>
      <w:r w:rsidRPr="00C2505A">
        <w:rPr>
          <w:sz w:val="28"/>
          <w:szCs w:val="28"/>
        </w:rPr>
        <w:t xml:space="preserve">осуществление издательской и информационной деятельности в электронных и печатных средствах массовой информации и информационных сетях по своей тематике, издание и распространение информационных материалов о деятельности </w:t>
      </w:r>
      <w:r w:rsidRPr="00900459">
        <w:rPr>
          <w:sz w:val="28"/>
          <w:szCs w:val="28"/>
        </w:rPr>
        <w:t>Организации (в порядке, определяемом действующим законодательством Российской Федерации)</w:t>
      </w:r>
      <w:r w:rsidR="00555542">
        <w:rPr>
          <w:sz w:val="28"/>
          <w:szCs w:val="28"/>
        </w:rPr>
        <w:t>;</w:t>
      </w:r>
    </w:p>
    <w:p w:rsidR="00AB25B1" w:rsidRPr="00900459" w:rsidRDefault="00DE4BED" w:rsidP="00A92101">
      <w:pPr>
        <w:numPr>
          <w:ilvl w:val="0"/>
          <w:numId w:val="1"/>
        </w:numPr>
        <w:spacing w:after="0"/>
        <w:ind w:left="-142" w:hanging="284"/>
        <w:jc w:val="both"/>
        <w:rPr>
          <w:sz w:val="28"/>
          <w:szCs w:val="28"/>
        </w:rPr>
      </w:pPr>
      <w:r w:rsidRPr="00900459">
        <w:rPr>
          <w:sz w:val="28"/>
          <w:szCs w:val="28"/>
        </w:rPr>
        <w:t xml:space="preserve">разработка предложений по совершенствованию правовых, экономических и организационных механизмов функционирования органов государственной власти всех уровней и органов местного самоуправления и участие в выработке проектов решений органов государственной власти и органов местного самоуправления;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организация и проведение конференций, совещаний, семинаров, симпозиумов, выставок, конкурсов, фестивалей, концертов и иных мероприятий и возможное в них участие;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реализация программ и инициатив, направленных на оказание правовой помощи физическим и юридическим лицам в области экономики, права, образования, науки и культуры;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привлечение добровольных взносов, безвозмездной благотворительной помощи, пожертвований и направление их на осуществление уставных целей Организации, аккумулирование денежных средств на выполнение проектов, программ и уставной деятельности Организации, создание фондов для реализации уставных целей; </w:t>
      </w:r>
    </w:p>
    <w:p w:rsidR="00AB25B1" w:rsidRPr="00C2505A" w:rsidRDefault="00DE4BED" w:rsidP="00A92101">
      <w:pPr>
        <w:numPr>
          <w:ilvl w:val="0"/>
          <w:numId w:val="1"/>
        </w:numPr>
        <w:spacing w:after="0"/>
        <w:ind w:left="-142" w:hanging="284"/>
        <w:jc w:val="both"/>
        <w:rPr>
          <w:sz w:val="28"/>
          <w:szCs w:val="28"/>
        </w:rPr>
      </w:pPr>
      <w:r w:rsidRPr="00C2505A">
        <w:rPr>
          <w:sz w:val="28"/>
          <w:szCs w:val="28"/>
        </w:rPr>
        <w:t xml:space="preserve">осуществление благотворительной деятельности, а также деятельности в области содействия благотворительности и добровольчества; </w:t>
      </w:r>
    </w:p>
    <w:p w:rsidR="00AB25B1" w:rsidRPr="00C2505A" w:rsidRDefault="00DE4BED" w:rsidP="00A92101">
      <w:pPr>
        <w:numPr>
          <w:ilvl w:val="0"/>
          <w:numId w:val="1"/>
        </w:numPr>
        <w:spacing w:after="0"/>
        <w:ind w:left="-142" w:hanging="284"/>
        <w:jc w:val="both"/>
        <w:rPr>
          <w:sz w:val="28"/>
          <w:szCs w:val="28"/>
        </w:rPr>
      </w:pPr>
      <w:r w:rsidRPr="00C2505A">
        <w:rPr>
          <w:sz w:val="28"/>
          <w:szCs w:val="28"/>
        </w:rPr>
        <w:lastRenderedPageBreak/>
        <w:t xml:space="preserve">взаимодействие с государственными органами, органами местного самоуправления, общественными, учебными, научными и другими организациями в интересах достижения уставных целей Организации. </w:t>
      </w:r>
    </w:p>
    <w:p w:rsidR="00AB25B1" w:rsidRPr="00C2505A" w:rsidRDefault="00DE4BED" w:rsidP="00A92101">
      <w:pPr>
        <w:numPr>
          <w:ilvl w:val="1"/>
          <w:numId w:val="2"/>
        </w:numPr>
        <w:spacing w:after="0"/>
        <w:ind w:left="-142" w:hanging="284"/>
        <w:jc w:val="both"/>
        <w:rPr>
          <w:sz w:val="28"/>
          <w:szCs w:val="28"/>
        </w:rPr>
      </w:pPr>
      <w:r w:rsidRPr="00C2505A">
        <w:rPr>
          <w:sz w:val="28"/>
          <w:szCs w:val="28"/>
        </w:rPr>
        <w:t xml:space="preserve">Отдельными видами деятельности, перечень которых определяется законом, Организация может заниматься только на основании специального разрешения (лицензии). </w:t>
      </w:r>
    </w:p>
    <w:p w:rsidR="00AB25B1" w:rsidRPr="00C2505A" w:rsidRDefault="00DE4BED" w:rsidP="00A92101">
      <w:pPr>
        <w:numPr>
          <w:ilvl w:val="1"/>
          <w:numId w:val="2"/>
        </w:numPr>
        <w:spacing w:after="0"/>
        <w:ind w:left="-142" w:hanging="284"/>
        <w:jc w:val="both"/>
        <w:rPr>
          <w:sz w:val="28"/>
          <w:szCs w:val="28"/>
        </w:rPr>
      </w:pPr>
      <w:r w:rsidRPr="00C2505A">
        <w:rPr>
          <w:sz w:val="28"/>
          <w:szCs w:val="28"/>
        </w:rPr>
        <w:t xml:space="preserve">Организация может осуществлять приносящую доход деятельность лишь постольку, поскольку это служит достижению уставных целей, ради которых она создана, и соответствующую этим целям. Приносящая доход деятельность осуществляется Организацией в соответствии с Гражданским кодексом Российской Федерации и другими законодательными актами Российской Федерации. Организация может создавать хозяйственные товарищества, общества и иные хозяйственные организации, а также приобретать имущество, предназначенное для ведения приносящей доход деятельности. Доходы от приносящей доход деятельности Организации не могут перераспределяться между её членами и должны использоваться только для достижения уставных целей. В соответствии с п. 5 ст. 50 Гражданского кодекса Российской Федерации для осуществления приносящей доход деятельности Организацией образовано имущество, за счет добровольных взносов учредителей, в размере 10 000 (десять тысяч) рублей. </w:t>
      </w:r>
    </w:p>
    <w:p w:rsidR="00AB25B1" w:rsidRPr="00C2505A" w:rsidRDefault="00DE4BED" w:rsidP="00A92101">
      <w:pPr>
        <w:numPr>
          <w:ilvl w:val="1"/>
          <w:numId w:val="2"/>
        </w:numPr>
        <w:spacing w:after="0"/>
        <w:ind w:left="-142" w:hanging="284"/>
        <w:jc w:val="both"/>
        <w:rPr>
          <w:sz w:val="28"/>
          <w:szCs w:val="28"/>
        </w:rPr>
      </w:pPr>
      <w:r w:rsidRPr="00C2505A">
        <w:rPr>
          <w:sz w:val="28"/>
          <w:szCs w:val="28"/>
        </w:rPr>
        <w:t xml:space="preserve">Внешнеэкономическая деятельность по вышеперечисленным направлениям осуществляется в порядке, установленном законодательством. </w:t>
      </w:r>
    </w:p>
    <w:p w:rsidR="00AB25B1" w:rsidRPr="00C2505A" w:rsidRDefault="00DE4BED" w:rsidP="00A92101">
      <w:pPr>
        <w:numPr>
          <w:ilvl w:val="1"/>
          <w:numId w:val="2"/>
        </w:numPr>
        <w:spacing w:after="0"/>
        <w:ind w:left="-142" w:hanging="284"/>
        <w:jc w:val="both"/>
        <w:rPr>
          <w:sz w:val="28"/>
          <w:szCs w:val="28"/>
        </w:rPr>
      </w:pPr>
      <w:r w:rsidRPr="00C2505A">
        <w:rPr>
          <w:sz w:val="28"/>
          <w:szCs w:val="28"/>
        </w:rPr>
        <w:t xml:space="preserve">Организация в интересах достижения целей, предусмотренных настоящим Уставом, может создавать другие некоммерческие организации и вступать в ассоциации и союзы. </w:t>
      </w:r>
    </w:p>
    <w:p w:rsidR="00AB25B1" w:rsidRDefault="00DE4BED" w:rsidP="00A92101">
      <w:pPr>
        <w:numPr>
          <w:ilvl w:val="1"/>
          <w:numId w:val="2"/>
        </w:numPr>
        <w:spacing w:after="0"/>
        <w:ind w:left="-142" w:hanging="284"/>
        <w:jc w:val="both"/>
        <w:rPr>
          <w:sz w:val="28"/>
          <w:szCs w:val="28"/>
        </w:rPr>
      </w:pPr>
      <w:r w:rsidRPr="00C2505A">
        <w:rPr>
          <w:sz w:val="28"/>
          <w:szCs w:val="28"/>
        </w:rPr>
        <w:t xml:space="preserve">Вмешательство органов государственной власти и их должностных лиц в деятельность Организации, равно как и вмешательство Организации в деятельность органов государственной власти и иных должностных лиц, не допускается, за исключением случаев, предусмотренных Федеральным законом. </w:t>
      </w:r>
    </w:p>
    <w:p w:rsidR="00EC7E73" w:rsidRPr="00C2505A" w:rsidRDefault="00EC7E73" w:rsidP="00EC7E73">
      <w:pPr>
        <w:spacing w:after="0"/>
        <w:ind w:left="284" w:firstLine="0"/>
        <w:jc w:val="both"/>
        <w:rPr>
          <w:sz w:val="28"/>
          <w:szCs w:val="28"/>
        </w:rPr>
      </w:pPr>
    </w:p>
    <w:p w:rsidR="00AB25B1" w:rsidRPr="00C2505A" w:rsidRDefault="00DE4BED" w:rsidP="00414553">
      <w:pPr>
        <w:pStyle w:val="1"/>
        <w:spacing w:after="0"/>
        <w:ind w:left="0" w:right="0" w:hanging="426"/>
        <w:jc w:val="both"/>
        <w:rPr>
          <w:sz w:val="28"/>
          <w:szCs w:val="28"/>
        </w:rPr>
      </w:pPr>
      <w:r w:rsidRPr="00C2505A">
        <w:rPr>
          <w:sz w:val="28"/>
          <w:szCs w:val="28"/>
        </w:rPr>
        <w:t>ПРАВА И ОБЯЗАННОСТИ ОРГАНИЗАЦИИ</w:t>
      </w:r>
      <w:r w:rsidRPr="00C2505A">
        <w:rPr>
          <w:b w:val="0"/>
          <w:sz w:val="28"/>
          <w:szCs w:val="28"/>
        </w:rPr>
        <w:t xml:space="preserve"> </w:t>
      </w:r>
    </w:p>
    <w:p w:rsidR="00AB25B1" w:rsidRPr="00C2505A" w:rsidRDefault="00DE4BED" w:rsidP="00414553">
      <w:pPr>
        <w:spacing w:after="0"/>
        <w:ind w:left="0" w:hanging="426"/>
        <w:jc w:val="both"/>
        <w:rPr>
          <w:sz w:val="28"/>
          <w:szCs w:val="28"/>
        </w:rPr>
      </w:pPr>
      <w:r w:rsidRPr="00C2505A">
        <w:rPr>
          <w:sz w:val="28"/>
          <w:szCs w:val="28"/>
        </w:rPr>
        <w:t xml:space="preserve">4.1. Для осуществления уставных целей Организация в соответствии с действующим законодательством имеет право: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свободно распространять информацию о своей деятельности;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участвовать в выработке решений органов государственной власти и органов местного самоуправления в порядке и объеме, предусмотренными законодательством Российской Федерации; </w:t>
      </w:r>
    </w:p>
    <w:p w:rsidR="00555542" w:rsidRDefault="00DE4BED" w:rsidP="00414553">
      <w:pPr>
        <w:numPr>
          <w:ilvl w:val="0"/>
          <w:numId w:val="3"/>
        </w:numPr>
        <w:spacing w:after="0"/>
        <w:ind w:left="0" w:hanging="426"/>
        <w:jc w:val="both"/>
        <w:rPr>
          <w:sz w:val="28"/>
          <w:szCs w:val="28"/>
        </w:rPr>
      </w:pPr>
      <w:r w:rsidRPr="00C2505A">
        <w:rPr>
          <w:sz w:val="28"/>
          <w:szCs w:val="28"/>
        </w:rPr>
        <w:t xml:space="preserve">проводить собрания, митинги, демонстрации, шествия и пикетирование;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учреждать средства массовой информации и осуществлять издательскую деятельность;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представлять и защищать свои права, законные интересы своих членов, а также других граждан в органах государственной власти, органах местного самоуправления и общественных объединениях;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осуществлять в полном объеме полномочия, предусмотренные законами об общественных объединениях; </w:t>
      </w:r>
    </w:p>
    <w:p w:rsidR="00AB25B1" w:rsidRPr="00C2505A" w:rsidRDefault="00DE4BED" w:rsidP="00414553">
      <w:pPr>
        <w:numPr>
          <w:ilvl w:val="0"/>
          <w:numId w:val="3"/>
        </w:numPr>
        <w:spacing w:after="0"/>
        <w:ind w:left="0" w:hanging="426"/>
        <w:jc w:val="both"/>
        <w:rPr>
          <w:sz w:val="28"/>
          <w:szCs w:val="28"/>
        </w:rPr>
      </w:pPr>
      <w:r w:rsidRPr="00C2505A">
        <w:rPr>
          <w:sz w:val="28"/>
          <w:szCs w:val="28"/>
        </w:rPr>
        <w:lastRenderedPageBreak/>
        <w:t xml:space="preserve">выступать с инициативами по различным вопросам общественной жизни, вносить предложения в органы государственной власти. </w:t>
      </w:r>
    </w:p>
    <w:p w:rsidR="00AB25B1" w:rsidRPr="00C2505A" w:rsidRDefault="00DE4BED" w:rsidP="00414553">
      <w:pPr>
        <w:spacing w:after="0"/>
        <w:ind w:left="0" w:hanging="426"/>
        <w:jc w:val="both"/>
        <w:rPr>
          <w:sz w:val="28"/>
          <w:szCs w:val="28"/>
        </w:rPr>
      </w:pPr>
      <w:r w:rsidRPr="00C2505A">
        <w:rPr>
          <w:sz w:val="28"/>
          <w:szCs w:val="28"/>
        </w:rPr>
        <w:t xml:space="preserve">4.2. Организация обязана: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соблюдать законодательство Российской Федерации, общепризнанные принципы и нормы международного права, касающиеся сферы её деятельности, а также нормы, предусмотренные её уставом;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ежегодно публиковать отчет об использовании своего имущества или обеспечивать доступность ознакомления с указанным отчетом;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ежегодно информировать орган, принявший решение о государственной регистрации Организации,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Организации в объеме сведений, включаемых в единый государственный реестр юридических лиц;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предоставлять по запросу органа, принимающего решения о государственной регистрации Организации, решения руководящих органов и должностных лиц Организации, а также годовые и квартальные отчеты о своей деятельности в объеме сведений, предоставляемых в налоговые органы;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допускать представителей органа, принимающего решения о государственной регистрации общественных объединений, на проводимые Организацией мероприятия; </w:t>
      </w:r>
    </w:p>
    <w:p w:rsidR="00AB25B1" w:rsidRPr="00C2505A" w:rsidRDefault="00DE4BED" w:rsidP="00414553">
      <w:pPr>
        <w:numPr>
          <w:ilvl w:val="0"/>
          <w:numId w:val="3"/>
        </w:numPr>
        <w:spacing w:after="0"/>
        <w:ind w:left="0" w:hanging="426"/>
        <w:jc w:val="both"/>
        <w:rPr>
          <w:sz w:val="28"/>
          <w:szCs w:val="28"/>
        </w:rPr>
      </w:pPr>
      <w:r w:rsidRPr="00C2505A">
        <w:rPr>
          <w:sz w:val="28"/>
          <w:szCs w:val="28"/>
        </w:rPr>
        <w:t xml:space="preserve">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Организации в связи с достижением уставных целей и соблюдением законодательства РФ; </w:t>
      </w:r>
    </w:p>
    <w:p w:rsidR="00EC7E73" w:rsidRDefault="00DE4BED" w:rsidP="00414553">
      <w:pPr>
        <w:numPr>
          <w:ilvl w:val="0"/>
          <w:numId w:val="3"/>
        </w:numPr>
        <w:spacing w:after="0"/>
        <w:ind w:left="0" w:hanging="426"/>
        <w:jc w:val="both"/>
        <w:rPr>
          <w:sz w:val="28"/>
          <w:szCs w:val="28"/>
        </w:rPr>
      </w:pPr>
      <w:r w:rsidRPr="00C2505A">
        <w:rPr>
          <w:sz w:val="28"/>
          <w:szCs w:val="28"/>
        </w:rPr>
        <w:t>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пункте 6 статьи 2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
    <w:p w:rsidR="00FF2FE1" w:rsidRPr="00FF2FE1" w:rsidRDefault="00DE4BED" w:rsidP="00414553">
      <w:pPr>
        <w:spacing w:after="0"/>
        <w:ind w:left="0" w:hanging="426"/>
        <w:jc w:val="both"/>
        <w:rPr>
          <w:sz w:val="28"/>
          <w:szCs w:val="28"/>
        </w:rPr>
      </w:pPr>
      <w:r w:rsidRPr="00C2505A">
        <w:rPr>
          <w:sz w:val="28"/>
          <w:szCs w:val="28"/>
        </w:rPr>
        <w:t xml:space="preserve"> </w:t>
      </w:r>
    </w:p>
    <w:p w:rsidR="00AB25B1" w:rsidRPr="00C2505A" w:rsidRDefault="00DE4BED" w:rsidP="00414553">
      <w:pPr>
        <w:pStyle w:val="1"/>
        <w:spacing w:after="0"/>
        <w:ind w:left="0" w:right="0" w:hanging="426"/>
        <w:jc w:val="both"/>
        <w:rPr>
          <w:sz w:val="28"/>
          <w:szCs w:val="28"/>
        </w:rPr>
      </w:pPr>
      <w:r w:rsidRPr="00C2505A">
        <w:rPr>
          <w:sz w:val="28"/>
          <w:szCs w:val="28"/>
        </w:rPr>
        <w:t>ЧЛЕНЫ ОРГАНИЗАЦИИ, ИХ ПРАВА И ОБЯЗАННОСТИ</w:t>
      </w:r>
      <w:r w:rsidRPr="00C2505A">
        <w:rPr>
          <w:b w:val="0"/>
          <w:sz w:val="28"/>
          <w:szCs w:val="28"/>
        </w:rPr>
        <w:t xml:space="preserve"> </w:t>
      </w:r>
    </w:p>
    <w:p w:rsidR="00AB25B1" w:rsidRPr="00C2505A" w:rsidRDefault="00DE4BED" w:rsidP="00414553">
      <w:pPr>
        <w:spacing w:after="0"/>
        <w:ind w:left="0" w:hanging="426"/>
        <w:jc w:val="both"/>
        <w:rPr>
          <w:sz w:val="28"/>
          <w:szCs w:val="28"/>
        </w:rPr>
      </w:pPr>
      <w:r w:rsidRPr="00C2505A">
        <w:rPr>
          <w:sz w:val="28"/>
          <w:szCs w:val="28"/>
        </w:rPr>
        <w:t xml:space="preserve">5.1. Учредители Организации автоматически становятся ее членами и приобретают соответствующие права и обязанности с момента принятия Общим собранием учредителей решения о создании Организации. </w:t>
      </w:r>
    </w:p>
    <w:p w:rsidR="00AB25B1" w:rsidRPr="00C2505A" w:rsidRDefault="00DE4BED" w:rsidP="00414553">
      <w:pPr>
        <w:spacing w:after="0"/>
        <w:ind w:left="0" w:hanging="426"/>
        <w:jc w:val="both"/>
        <w:rPr>
          <w:sz w:val="28"/>
          <w:szCs w:val="28"/>
        </w:rPr>
      </w:pPr>
      <w:r w:rsidRPr="00C2505A">
        <w:rPr>
          <w:sz w:val="28"/>
          <w:szCs w:val="28"/>
        </w:rPr>
        <w:t xml:space="preserve">5.2. Членами Организации могут быть: </w:t>
      </w:r>
    </w:p>
    <w:p w:rsidR="00555542" w:rsidRDefault="00DE4BED" w:rsidP="00414553">
      <w:pPr>
        <w:numPr>
          <w:ilvl w:val="0"/>
          <w:numId w:val="4"/>
        </w:numPr>
        <w:spacing w:after="0"/>
        <w:ind w:left="0" w:hanging="426"/>
        <w:jc w:val="both"/>
        <w:rPr>
          <w:sz w:val="28"/>
          <w:szCs w:val="28"/>
        </w:rPr>
      </w:pPr>
      <w:r w:rsidRPr="00C2505A">
        <w:rPr>
          <w:sz w:val="28"/>
          <w:szCs w:val="28"/>
        </w:rPr>
        <w:t xml:space="preserve">граждане Российской Федерации, достигшие 18 лет, иностранные граждане и лица без гражданства, достигшие 18 лет, законно находящиеся на территории Российской Федерации, разделяющие цели Организации, признающие Устав, уплатившие вступительный взнос, регулярно уплачивающие членские взносы.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общественные объединения, являющиеся юридическими лицами, выразившие солидарность с уставными целями Организации, признающие Устав, уплатившие вступительный взнос, регулярно уплачивающие членские взносы и содействующие деятельности Организации, в том числе путем финансирования проводимых мероприятий. </w:t>
      </w:r>
    </w:p>
    <w:p w:rsidR="00AB25B1" w:rsidRPr="00555542" w:rsidRDefault="00DE4BED" w:rsidP="00414553">
      <w:pPr>
        <w:pStyle w:val="a3"/>
        <w:numPr>
          <w:ilvl w:val="1"/>
          <w:numId w:val="5"/>
        </w:numPr>
        <w:spacing w:after="0"/>
        <w:ind w:left="0" w:hanging="426"/>
        <w:jc w:val="both"/>
        <w:rPr>
          <w:sz w:val="28"/>
          <w:szCs w:val="28"/>
        </w:rPr>
      </w:pPr>
      <w:r w:rsidRPr="00555542">
        <w:rPr>
          <w:sz w:val="28"/>
          <w:szCs w:val="28"/>
        </w:rPr>
        <w:lastRenderedPageBreak/>
        <w:t xml:space="preserve">Порядок приема в состав членов Организации и исключения из числа её членов определяется Конференцией Организации. Прием в члены Организации осуществляется на основании заявления вступающего. Прием в состав членов Организации и исключение из её состава осуществляется </w:t>
      </w:r>
      <w:r w:rsidR="00E27E9D">
        <w:rPr>
          <w:sz w:val="28"/>
          <w:szCs w:val="28"/>
        </w:rPr>
        <w:t>Правлением</w:t>
      </w:r>
      <w:r w:rsidRPr="00555542">
        <w:rPr>
          <w:sz w:val="28"/>
          <w:szCs w:val="28"/>
        </w:rPr>
        <w:t xml:space="preserve">, простым большинством голосов членов </w:t>
      </w:r>
      <w:r w:rsidR="00E27E9D">
        <w:rPr>
          <w:sz w:val="28"/>
          <w:szCs w:val="28"/>
        </w:rPr>
        <w:t>Правления</w:t>
      </w:r>
      <w:r w:rsidRPr="00555542">
        <w:rPr>
          <w:sz w:val="28"/>
          <w:szCs w:val="28"/>
        </w:rPr>
        <w:t xml:space="preserve">, присутствующих на заседании. </w:t>
      </w:r>
    </w:p>
    <w:p w:rsidR="00AB25B1" w:rsidRPr="00C2505A" w:rsidRDefault="00DE4BED" w:rsidP="00414553">
      <w:pPr>
        <w:numPr>
          <w:ilvl w:val="1"/>
          <w:numId w:val="5"/>
        </w:numPr>
        <w:spacing w:after="0"/>
        <w:ind w:left="0" w:hanging="426"/>
        <w:jc w:val="both"/>
        <w:rPr>
          <w:sz w:val="28"/>
          <w:szCs w:val="28"/>
        </w:rPr>
      </w:pPr>
      <w:r w:rsidRPr="00C2505A">
        <w:rPr>
          <w:sz w:val="28"/>
          <w:szCs w:val="28"/>
        </w:rPr>
        <w:t xml:space="preserve">Члены Организации имеют равные права и несут равные обязанности. </w:t>
      </w:r>
    </w:p>
    <w:p w:rsidR="00AB25B1" w:rsidRPr="00C2505A" w:rsidRDefault="00DE4BED" w:rsidP="00414553">
      <w:pPr>
        <w:numPr>
          <w:ilvl w:val="1"/>
          <w:numId w:val="5"/>
        </w:numPr>
        <w:spacing w:after="0"/>
        <w:ind w:left="0" w:hanging="426"/>
        <w:jc w:val="both"/>
        <w:rPr>
          <w:sz w:val="28"/>
          <w:szCs w:val="28"/>
        </w:rPr>
      </w:pPr>
      <w:r w:rsidRPr="00C2505A">
        <w:rPr>
          <w:sz w:val="28"/>
          <w:szCs w:val="28"/>
        </w:rPr>
        <w:t xml:space="preserve">Члены Организации уплачивают вступительные, ежегодные и целевые членские взносы, дополнительные имущественные взносы в имущество Организации. Размер и порядок уплаты вышеуказанных взносов определяются </w:t>
      </w:r>
      <w:r w:rsidR="00E27E9D">
        <w:rPr>
          <w:sz w:val="28"/>
          <w:szCs w:val="28"/>
        </w:rPr>
        <w:t>Правлением</w:t>
      </w:r>
      <w:r w:rsidRPr="00C2505A">
        <w:rPr>
          <w:sz w:val="28"/>
          <w:szCs w:val="28"/>
        </w:rPr>
        <w:t xml:space="preserve">. </w:t>
      </w:r>
    </w:p>
    <w:p w:rsidR="00AB25B1" w:rsidRPr="00C2505A" w:rsidRDefault="00DE4BED" w:rsidP="00414553">
      <w:pPr>
        <w:numPr>
          <w:ilvl w:val="1"/>
          <w:numId w:val="5"/>
        </w:numPr>
        <w:spacing w:after="0"/>
        <w:ind w:left="0" w:hanging="426"/>
        <w:jc w:val="both"/>
        <w:rPr>
          <w:sz w:val="28"/>
          <w:szCs w:val="28"/>
        </w:rPr>
      </w:pPr>
      <w:r w:rsidRPr="00C2505A">
        <w:rPr>
          <w:sz w:val="28"/>
          <w:szCs w:val="28"/>
        </w:rPr>
        <w:t xml:space="preserve">Члены Организации имеют право: </w:t>
      </w:r>
    </w:p>
    <w:p w:rsidR="00AB25B1" w:rsidRPr="00C2505A" w:rsidRDefault="00DE4BED" w:rsidP="00414553">
      <w:pPr>
        <w:numPr>
          <w:ilvl w:val="0"/>
          <w:numId w:val="4"/>
        </w:numPr>
        <w:spacing w:after="0"/>
        <w:ind w:left="0" w:hanging="426"/>
        <w:jc w:val="both"/>
        <w:rPr>
          <w:sz w:val="28"/>
          <w:szCs w:val="28"/>
        </w:rPr>
      </w:pPr>
      <w:r w:rsidRPr="00C2505A">
        <w:rPr>
          <w:sz w:val="28"/>
          <w:szCs w:val="28"/>
        </w:rPr>
        <w:t>участвовать в управлении делами Организации, в порядке, установленном настоящим Уставом, избирать и быть избранными в руководящие и контрольно</w:t>
      </w:r>
      <w:r w:rsidR="00C2505A">
        <w:rPr>
          <w:sz w:val="28"/>
          <w:szCs w:val="28"/>
        </w:rPr>
        <w:t>-</w:t>
      </w:r>
      <w:r w:rsidRPr="00C2505A">
        <w:rPr>
          <w:sz w:val="28"/>
          <w:szCs w:val="28"/>
        </w:rPr>
        <w:t xml:space="preserve">ревизионные органы Организации, вносить на рассмотрение органов управления Организации предложения, касающиеся вопросов деятельности Организации, участвовать в их рассмотрении, а также в принятии соответствующих решений в порядке, определенном настоящим Уставом;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в случаях и в порядке, которые предусмотрены законом и настоящим Уставом, получать информацию о деятельности Организации и знакомиться с её бухгалтерской и иной документацией;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обжаловать решения органов Организации, влекущие гражданско-правовые последствия, в случаях и в порядке, которые предусмотрены законом; </w:t>
      </w:r>
    </w:p>
    <w:p w:rsidR="00AB25B1" w:rsidRPr="009F78BF" w:rsidRDefault="00DE4BED" w:rsidP="00414553">
      <w:pPr>
        <w:numPr>
          <w:ilvl w:val="0"/>
          <w:numId w:val="4"/>
        </w:numPr>
        <w:spacing w:after="0"/>
        <w:ind w:left="0" w:hanging="426"/>
        <w:jc w:val="both"/>
        <w:rPr>
          <w:sz w:val="28"/>
          <w:szCs w:val="28"/>
        </w:rPr>
      </w:pPr>
      <w:r w:rsidRPr="00C2505A">
        <w:rPr>
          <w:sz w:val="28"/>
          <w:szCs w:val="28"/>
        </w:rPr>
        <w:t xml:space="preserve">требовать, действуя от имени Организации, в соответствии с пунктом 1 статьи 182 </w:t>
      </w:r>
      <w:r w:rsidRPr="009F78BF">
        <w:rPr>
          <w:sz w:val="28"/>
          <w:szCs w:val="28"/>
        </w:rPr>
        <w:t xml:space="preserve">Гражданского кодекса Российской Федерации, возмещения причиненных </w:t>
      </w:r>
    </w:p>
    <w:p w:rsidR="00AB25B1" w:rsidRPr="00C2505A" w:rsidRDefault="009F78BF" w:rsidP="00414553">
      <w:pPr>
        <w:spacing w:after="0" w:line="259" w:lineRule="auto"/>
        <w:ind w:left="0" w:hanging="426"/>
        <w:jc w:val="both"/>
        <w:rPr>
          <w:sz w:val="28"/>
          <w:szCs w:val="28"/>
        </w:rPr>
      </w:pPr>
      <w:r>
        <w:rPr>
          <w:sz w:val="28"/>
          <w:szCs w:val="28"/>
        </w:rPr>
        <w:t xml:space="preserve">    </w:t>
      </w:r>
      <w:r w:rsidR="00414553">
        <w:rPr>
          <w:sz w:val="28"/>
          <w:szCs w:val="28"/>
        </w:rPr>
        <w:t xml:space="preserve">  </w:t>
      </w:r>
      <w:r w:rsidR="00DE4BED" w:rsidRPr="00C2505A">
        <w:rPr>
          <w:sz w:val="28"/>
          <w:szCs w:val="28"/>
        </w:rPr>
        <w:t xml:space="preserve">Организации убытков, в соответствии со статьей 53.1 Гражданского кодекса </w:t>
      </w:r>
    </w:p>
    <w:p w:rsidR="009F78BF" w:rsidRDefault="009F78BF" w:rsidP="00414553">
      <w:pPr>
        <w:spacing w:after="0"/>
        <w:ind w:left="0" w:hanging="426"/>
        <w:jc w:val="both"/>
        <w:rPr>
          <w:sz w:val="28"/>
          <w:szCs w:val="28"/>
        </w:rPr>
      </w:pPr>
      <w:r>
        <w:rPr>
          <w:sz w:val="28"/>
          <w:szCs w:val="28"/>
        </w:rPr>
        <w:t xml:space="preserve">    </w:t>
      </w:r>
      <w:r w:rsidR="00414553">
        <w:rPr>
          <w:sz w:val="28"/>
          <w:szCs w:val="28"/>
        </w:rPr>
        <w:t xml:space="preserve">  </w:t>
      </w:r>
      <w:r w:rsidR="00DE4BED" w:rsidRPr="00C2505A">
        <w:rPr>
          <w:sz w:val="28"/>
          <w:szCs w:val="28"/>
        </w:rPr>
        <w:t xml:space="preserve">Российской Федерации; </w:t>
      </w:r>
    </w:p>
    <w:p w:rsidR="00AB25B1" w:rsidRPr="009F78BF" w:rsidRDefault="00DE4BED" w:rsidP="00414553">
      <w:pPr>
        <w:pStyle w:val="a3"/>
        <w:numPr>
          <w:ilvl w:val="0"/>
          <w:numId w:val="4"/>
        </w:numPr>
        <w:spacing w:after="0"/>
        <w:ind w:left="0" w:hanging="426"/>
        <w:jc w:val="both"/>
        <w:rPr>
          <w:sz w:val="28"/>
          <w:szCs w:val="28"/>
        </w:rPr>
      </w:pPr>
      <w:r w:rsidRPr="009F78BF">
        <w:rPr>
          <w:sz w:val="28"/>
          <w:szCs w:val="28"/>
        </w:rPr>
        <w:t xml:space="preserve">оспаривать, действуя от имени Организации, в соответствии с пунктом 1 статьи 182 Гражданского кодекса Российской Федерации, совершенные ею сделки по основаниям, предусмотренным статьей 174 Гражданского кодекса Российской Федерации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Организации;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на равных началах с другими членами Организации безвозмездно пользоваться оказываемыми ею услугами; </w:t>
      </w:r>
    </w:p>
    <w:p w:rsidR="00AB25B1" w:rsidRPr="00C2505A" w:rsidRDefault="00214668" w:rsidP="00414553">
      <w:pPr>
        <w:spacing w:after="0"/>
        <w:ind w:left="0" w:hanging="426"/>
        <w:jc w:val="both"/>
        <w:rPr>
          <w:sz w:val="28"/>
          <w:szCs w:val="28"/>
        </w:rPr>
      </w:pPr>
      <w:r>
        <w:rPr>
          <w:sz w:val="28"/>
          <w:szCs w:val="28"/>
        </w:rPr>
        <w:t xml:space="preserve">    </w:t>
      </w:r>
      <w:r w:rsidR="00414553">
        <w:rPr>
          <w:sz w:val="28"/>
          <w:szCs w:val="28"/>
        </w:rPr>
        <w:t xml:space="preserve">  </w:t>
      </w:r>
      <w:r w:rsidR="00DE4BED" w:rsidRPr="00C2505A">
        <w:rPr>
          <w:sz w:val="28"/>
          <w:szCs w:val="28"/>
        </w:rPr>
        <w:t xml:space="preserve">пользоваться поддержкой, защитой и помощью Организации;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принимать участие во всех мероприятиях и направлениях деятельности, осуществляемых Организацией в соответствии с её Уставом;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в любое время выйти из состава членов Организации на основании заявления. </w:t>
      </w:r>
    </w:p>
    <w:p w:rsidR="00AB25B1" w:rsidRPr="00555542" w:rsidRDefault="00DE4BED" w:rsidP="00414553">
      <w:pPr>
        <w:spacing w:after="0" w:line="259" w:lineRule="auto"/>
        <w:ind w:left="0" w:hanging="426"/>
        <w:jc w:val="both"/>
        <w:rPr>
          <w:sz w:val="28"/>
          <w:szCs w:val="28"/>
        </w:rPr>
      </w:pPr>
      <w:r w:rsidRPr="00555542">
        <w:rPr>
          <w:sz w:val="28"/>
          <w:szCs w:val="28"/>
        </w:rPr>
        <w:t xml:space="preserve">5.7. Члены Организации обязаны: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участвовать в образовании имущества Организации в необходимом размере в порядке, способом и в сроки, которые предусмотрены Гражданским кодексом, другим законом или настоящим Уставом;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не разглашать конфиденциальную информацию о деятельности Организации; участвовать в принятии корпоративных решений, без которых Организация не может продолжать свою деятельность в соответствии с законом, если его участие необходимо для принятия таких решений; </w:t>
      </w:r>
    </w:p>
    <w:p w:rsidR="00825B72" w:rsidRDefault="00DE4BED" w:rsidP="00414553">
      <w:pPr>
        <w:numPr>
          <w:ilvl w:val="0"/>
          <w:numId w:val="4"/>
        </w:numPr>
        <w:spacing w:after="0"/>
        <w:ind w:left="0" w:hanging="426"/>
        <w:jc w:val="both"/>
        <w:rPr>
          <w:sz w:val="28"/>
          <w:szCs w:val="28"/>
        </w:rPr>
      </w:pPr>
      <w:r w:rsidRPr="00C2505A">
        <w:rPr>
          <w:sz w:val="28"/>
          <w:szCs w:val="28"/>
        </w:rPr>
        <w:lastRenderedPageBreak/>
        <w:t xml:space="preserve">не совершать действия, заведомо направленные на причинение вреда Организации; </w:t>
      </w:r>
    </w:p>
    <w:p w:rsidR="00825B72" w:rsidRDefault="00DE4BED" w:rsidP="00414553">
      <w:pPr>
        <w:numPr>
          <w:ilvl w:val="0"/>
          <w:numId w:val="4"/>
        </w:numPr>
        <w:spacing w:after="0"/>
        <w:ind w:left="0" w:hanging="426"/>
        <w:jc w:val="both"/>
        <w:rPr>
          <w:sz w:val="28"/>
          <w:szCs w:val="28"/>
        </w:rPr>
      </w:pPr>
      <w:r w:rsidRPr="00C2505A">
        <w:rPr>
          <w:sz w:val="28"/>
          <w:szCs w:val="28"/>
        </w:rPr>
        <w:t>не совершать действия (бездействие), которые существенно затрудняют или делают невозможным достижение целей, ради которых создана Организация</w:t>
      </w:r>
      <w:r w:rsidR="00825B72">
        <w:rPr>
          <w:sz w:val="28"/>
          <w:szCs w:val="28"/>
        </w:rPr>
        <w:t>;</w:t>
      </w:r>
    </w:p>
    <w:p w:rsidR="00825B72" w:rsidRDefault="00DE4BED" w:rsidP="00414553">
      <w:pPr>
        <w:numPr>
          <w:ilvl w:val="0"/>
          <w:numId w:val="4"/>
        </w:numPr>
        <w:spacing w:after="0"/>
        <w:ind w:left="0" w:hanging="426"/>
        <w:jc w:val="both"/>
        <w:rPr>
          <w:sz w:val="28"/>
          <w:szCs w:val="28"/>
        </w:rPr>
      </w:pPr>
      <w:r w:rsidRPr="00C2505A">
        <w:rPr>
          <w:sz w:val="28"/>
          <w:szCs w:val="28"/>
        </w:rPr>
        <w:t xml:space="preserve">оплачивать предусмотренные уставом членские и иные имущественные взносы;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соблюдать положения Устава и выполнять решения выборных руководящих и контрольно-ревизионных органов Организации, принятые в рамках их компетенции;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активно способствовать и лично участвовать в осуществлении уставных целей и основных видов деятельности Организации;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способствовать своей деятельностью повышению эффективности работы </w:t>
      </w:r>
    </w:p>
    <w:p w:rsidR="00825B72" w:rsidRDefault="00825B72" w:rsidP="00414553">
      <w:pPr>
        <w:spacing w:after="0"/>
        <w:ind w:left="0" w:hanging="426"/>
        <w:jc w:val="both"/>
        <w:rPr>
          <w:sz w:val="28"/>
          <w:szCs w:val="28"/>
        </w:rPr>
      </w:pPr>
      <w:r>
        <w:rPr>
          <w:sz w:val="28"/>
          <w:szCs w:val="28"/>
        </w:rPr>
        <w:t xml:space="preserve">    </w:t>
      </w:r>
      <w:r w:rsidR="00414553">
        <w:rPr>
          <w:sz w:val="28"/>
          <w:szCs w:val="28"/>
        </w:rPr>
        <w:t xml:space="preserve">  </w:t>
      </w:r>
      <w:r w:rsidR="00DE4BED" w:rsidRPr="00C2505A">
        <w:rPr>
          <w:sz w:val="28"/>
          <w:szCs w:val="28"/>
        </w:rPr>
        <w:t xml:space="preserve">Организации; </w:t>
      </w:r>
    </w:p>
    <w:p w:rsidR="00FF2FE1" w:rsidRPr="002768CA" w:rsidRDefault="00DE4BED" w:rsidP="00414553">
      <w:pPr>
        <w:pStyle w:val="a3"/>
        <w:numPr>
          <w:ilvl w:val="0"/>
          <w:numId w:val="4"/>
        </w:numPr>
        <w:spacing w:after="0"/>
        <w:ind w:left="0" w:hanging="426"/>
        <w:jc w:val="both"/>
        <w:rPr>
          <w:sz w:val="28"/>
          <w:szCs w:val="28"/>
        </w:rPr>
      </w:pPr>
      <w:r w:rsidRPr="00825B72">
        <w:rPr>
          <w:sz w:val="28"/>
          <w:szCs w:val="28"/>
        </w:rPr>
        <w:t xml:space="preserve">не совершать действий, нарушающих Устав Организации, этику товарищеских взаимоотношений, воздерживаться от деятельности, противоречащей уставным целям, провозглашенным Организацией. </w:t>
      </w:r>
    </w:p>
    <w:p w:rsidR="00AB25B1" w:rsidRPr="00C2505A" w:rsidRDefault="00DE4BED" w:rsidP="00414553">
      <w:pPr>
        <w:spacing w:after="0"/>
        <w:ind w:left="0" w:hanging="426"/>
        <w:jc w:val="both"/>
        <w:rPr>
          <w:sz w:val="28"/>
          <w:szCs w:val="28"/>
        </w:rPr>
      </w:pPr>
      <w:r w:rsidRPr="00C2505A">
        <w:rPr>
          <w:sz w:val="28"/>
          <w:szCs w:val="28"/>
        </w:rPr>
        <w:t xml:space="preserve">5.8. Членство в Организации прекращается в случаях: </w:t>
      </w:r>
    </w:p>
    <w:p w:rsidR="009F78BF" w:rsidRDefault="00DE4BED" w:rsidP="00414553">
      <w:pPr>
        <w:numPr>
          <w:ilvl w:val="0"/>
          <w:numId w:val="4"/>
        </w:numPr>
        <w:spacing w:after="0"/>
        <w:ind w:left="0" w:hanging="426"/>
        <w:jc w:val="both"/>
        <w:rPr>
          <w:sz w:val="28"/>
          <w:szCs w:val="28"/>
        </w:rPr>
      </w:pPr>
      <w:r w:rsidRPr="00C2505A">
        <w:rPr>
          <w:sz w:val="28"/>
          <w:szCs w:val="28"/>
        </w:rPr>
        <w:t xml:space="preserve">добровольного выхода из Организации; </w:t>
      </w:r>
    </w:p>
    <w:p w:rsidR="00FF2FE1" w:rsidRPr="002768CA" w:rsidRDefault="00DE4BED" w:rsidP="00414553">
      <w:pPr>
        <w:numPr>
          <w:ilvl w:val="0"/>
          <w:numId w:val="4"/>
        </w:numPr>
        <w:spacing w:after="0"/>
        <w:ind w:left="0" w:hanging="426"/>
        <w:jc w:val="both"/>
        <w:rPr>
          <w:sz w:val="28"/>
          <w:szCs w:val="28"/>
        </w:rPr>
      </w:pPr>
      <w:r w:rsidRPr="00C2505A">
        <w:rPr>
          <w:rFonts w:eastAsia="Courier New"/>
          <w:sz w:val="28"/>
          <w:szCs w:val="28"/>
        </w:rPr>
        <w:t>o</w:t>
      </w:r>
      <w:r w:rsidRPr="00C2505A">
        <w:rPr>
          <w:rFonts w:eastAsia="Arial"/>
          <w:sz w:val="28"/>
          <w:szCs w:val="28"/>
        </w:rPr>
        <w:t xml:space="preserve"> </w:t>
      </w:r>
      <w:r w:rsidRPr="00C2505A">
        <w:rPr>
          <w:rFonts w:eastAsia="Arial"/>
          <w:sz w:val="28"/>
          <w:szCs w:val="28"/>
        </w:rPr>
        <w:tab/>
      </w:r>
      <w:r w:rsidRPr="00C2505A">
        <w:rPr>
          <w:sz w:val="28"/>
          <w:szCs w:val="28"/>
        </w:rPr>
        <w:t xml:space="preserve">исключения из членов Организации в случаях, предусмотренных п. 5.9. настоящего Устава. </w:t>
      </w:r>
    </w:p>
    <w:p w:rsidR="00AB25B1" w:rsidRPr="00C2505A" w:rsidRDefault="00DE4BED" w:rsidP="00414553">
      <w:pPr>
        <w:numPr>
          <w:ilvl w:val="1"/>
          <w:numId w:val="6"/>
        </w:numPr>
        <w:spacing w:after="0"/>
        <w:ind w:left="0" w:hanging="426"/>
        <w:jc w:val="both"/>
        <w:rPr>
          <w:sz w:val="28"/>
          <w:szCs w:val="28"/>
        </w:rPr>
      </w:pPr>
      <w:r w:rsidRPr="00C2505A">
        <w:rPr>
          <w:sz w:val="28"/>
          <w:szCs w:val="28"/>
        </w:rPr>
        <w:t xml:space="preserve">При прекращении членства в Организации имущество, внесенное в Организацию лицом, прекратившим членство в Организации, в том числе вступительный, членские и иные взносы не возвращаются. </w:t>
      </w:r>
    </w:p>
    <w:p w:rsidR="00AB25B1" w:rsidRPr="00C2505A" w:rsidRDefault="00DE4BED" w:rsidP="00414553">
      <w:pPr>
        <w:numPr>
          <w:ilvl w:val="1"/>
          <w:numId w:val="6"/>
        </w:numPr>
        <w:spacing w:after="0"/>
        <w:ind w:left="0" w:hanging="426"/>
        <w:jc w:val="both"/>
        <w:rPr>
          <w:sz w:val="28"/>
          <w:szCs w:val="28"/>
        </w:rPr>
      </w:pPr>
      <w:r w:rsidRPr="00C2505A">
        <w:rPr>
          <w:sz w:val="28"/>
          <w:szCs w:val="28"/>
        </w:rPr>
        <w:t xml:space="preserve">Член Организации может быть исключен из неё в случаях: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неучастия в деятельности Организации;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ведения деятельности, дискредитирующей Организацию и её членов; </w:t>
      </w:r>
      <w:r w:rsidRPr="00C2505A">
        <w:rPr>
          <w:rFonts w:eastAsia="Courier New"/>
          <w:sz w:val="28"/>
          <w:szCs w:val="28"/>
        </w:rPr>
        <w:t>o</w:t>
      </w:r>
      <w:r w:rsidRPr="00C2505A">
        <w:rPr>
          <w:rFonts w:eastAsia="Arial"/>
          <w:sz w:val="28"/>
          <w:szCs w:val="28"/>
        </w:rPr>
        <w:t xml:space="preserve"> </w:t>
      </w:r>
      <w:r w:rsidRPr="00C2505A">
        <w:rPr>
          <w:sz w:val="28"/>
          <w:szCs w:val="28"/>
        </w:rPr>
        <w:t xml:space="preserve">невыполнения решений органов управления Организации, принятых в пределах их компетенции; </w:t>
      </w:r>
    </w:p>
    <w:p w:rsidR="00AB25B1" w:rsidRPr="00C2505A" w:rsidRDefault="00DE4BED" w:rsidP="00414553">
      <w:pPr>
        <w:numPr>
          <w:ilvl w:val="0"/>
          <w:numId w:val="4"/>
        </w:numPr>
        <w:spacing w:after="0"/>
        <w:ind w:left="0" w:hanging="426"/>
        <w:jc w:val="both"/>
        <w:rPr>
          <w:sz w:val="28"/>
          <w:szCs w:val="28"/>
        </w:rPr>
      </w:pPr>
      <w:r w:rsidRPr="00C2505A">
        <w:rPr>
          <w:sz w:val="28"/>
          <w:szCs w:val="28"/>
        </w:rPr>
        <w:t xml:space="preserve">невыполнения иных обязанностей, предусмотренных настоящим Уставом и положениями Организации. </w:t>
      </w:r>
    </w:p>
    <w:p w:rsidR="00AB25B1" w:rsidRPr="00C2505A" w:rsidRDefault="00DE4BED" w:rsidP="00D32607">
      <w:pPr>
        <w:spacing w:after="0" w:line="259" w:lineRule="auto"/>
        <w:ind w:left="0" w:firstLine="0"/>
        <w:jc w:val="both"/>
        <w:rPr>
          <w:sz w:val="28"/>
          <w:szCs w:val="28"/>
        </w:rPr>
      </w:pPr>
      <w:r w:rsidRPr="00C2505A">
        <w:rPr>
          <w:sz w:val="28"/>
          <w:szCs w:val="28"/>
        </w:rPr>
        <w:t xml:space="preserve"> </w:t>
      </w:r>
    </w:p>
    <w:p w:rsidR="00AB25B1" w:rsidRPr="00C2505A" w:rsidRDefault="00DE4BED" w:rsidP="00D32607">
      <w:pPr>
        <w:pStyle w:val="1"/>
        <w:spacing w:after="0"/>
        <w:ind w:left="0" w:right="0" w:firstLine="0"/>
        <w:jc w:val="both"/>
        <w:rPr>
          <w:sz w:val="28"/>
          <w:szCs w:val="28"/>
        </w:rPr>
      </w:pPr>
      <w:r w:rsidRPr="00C2505A">
        <w:rPr>
          <w:sz w:val="28"/>
          <w:szCs w:val="28"/>
        </w:rPr>
        <w:t>КОМПЕТЕНЦИЯ И ПОРЯДОК ФОРМИРОВАНИЯ РУКОВОДЯЩИХ И КОНТРОЛЬНО-РЕВИЗИОННЫХ ОРГАНОВ ОРГАНИЗАЦИИ</w:t>
      </w:r>
      <w:r w:rsidRPr="00C2505A">
        <w:rPr>
          <w:b w:val="0"/>
          <w:sz w:val="28"/>
          <w:szCs w:val="28"/>
        </w:rPr>
        <w:t xml:space="preserve"> </w:t>
      </w:r>
    </w:p>
    <w:p w:rsidR="00AB25B1" w:rsidRPr="00C2505A" w:rsidRDefault="00DE4BED" w:rsidP="00D32607">
      <w:pPr>
        <w:spacing w:after="0"/>
        <w:ind w:left="0" w:firstLine="0"/>
        <w:jc w:val="both"/>
        <w:rPr>
          <w:sz w:val="28"/>
          <w:szCs w:val="28"/>
        </w:rPr>
      </w:pPr>
      <w:r w:rsidRPr="00C2505A">
        <w:rPr>
          <w:sz w:val="28"/>
          <w:szCs w:val="28"/>
        </w:rPr>
        <w:t xml:space="preserve">6.1. Органами Организации являются: </w:t>
      </w:r>
    </w:p>
    <w:p w:rsidR="00AB25B1" w:rsidRDefault="00DE4BED" w:rsidP="00D32607">
      <w:pPr>
        <w:numPr>
          <w:ilvl w:val="0"/>
          <w:numId w:val="7"/>
        </w:numPr>
        <w:tabs>
          <w:tab w:val="left" w:pos="284"/>
          <w:tab w:val="left" w:pos="426"/>
        </w:tabs>
        <w:spacing w:after="0"/>
        <w:ind w:left="0" w:firstLine="0"/>
        <w:jc w:val="both"/>
        <w:rPr>
          <w:sz w:val="28"/>
          <w:szCs w:val="28"/>
        </w:rPr>
      </w:pPr>
      <w:r w:rsidRPr="00C2505A">
        <w:rPr>
          <w:sz w:val="28"/>
          <w:szCs w:val="28"/>
        </w:rPr>
        <w:t xml:space="preserve">Конференция (при создании - Общее собрание учредителей) - высший орган управления Организации; </w:t>
      </w:r>
    </w:p>
    <w:p w:rsidR="00E27E9D" w:rsidRPr="00C2505A" w:rsidRDefault="00E27E9D" w:rsidP="00D32607">
      <w:pPr>
        <w:numPr>
          <w:ilvl w:val="0"/>
          <w:numId w:val="7"/>
        </w:numPr>
        <w:tabs>
          <w:tab w:val="left" w:pos="284"/>
          <w:tab w:val="left" w:pos="426"/>
        </w:tabs>
        <w:spacing w:after="0"/>
        <w:ind w:left="0" w:firstLine="0"/>
        <w:jc w:val="both"/>
        <w:rPr>
          <w:sz w:val="28"/>
          <w:szCs w:val="28"/>
        </w:rPr>
      </w:pPr>
      <w:r>
        <w:rPr>
          <w:sz w:val="28"/>
          <w:szCs w:val="28"/>
        </w:rPr>
        <w:t>Председатель Организации – единоличный руководящий и распоряжающийся представитель Организации;</w:t>
      </w:r>
    </w:p>
    <w:p w:rsidR="00C2505A" w:rsidRDefault="00DE4BED" w:rsidP="00D32607">
      <w:pPr>
        <w:numPr>
          <w:ilvl w:val="0"/>
          <w:numId w:val="7"/>
        </w:numPr>
        <w:tabs>
          <w:tab w:val="left" w:pos="284"/>
          <w:tab w:val="left" w:pos="426"/>
        </w:tabs>
        <w:spacing w:after="0"/>
        <w:ind w:left="0" w:firstLine="0"/>
        <w:jc w:val="both"/>
        <w:rPr>
          <w:sz w:val="28"/>
          <w:szCs w:val="28"/>
        </w:rPr>
      </w:pPr>
      <w:r w:rsidRPr="00C2505A">
        <w:rPr>
          <w:sz w:val="28"/>
          <w:szCs w:val="28"/>
        </w:rPr>
        <w:t xml:space="preserve">Правление - постоянно действующий руководящий орган Организации; </w:t>
      </w:r>
    </w:p>
    <w:p w:rsidR="00C2505A" w:rsidRDefault="00DE4BED" w:rsidP="00D32607">
      <w:pPr>
        <w:numPr>
          <w:ilvl w:val="0"/>
          <w:numId w:val="7"/>
        </w:numPr>
        <w:tabs>
          <w:tab w:val="left" w:pos="284"/>
          <w:tab w:val="left" w:pos="426"/>
        </w:tabs>
        <w:spacing w:after="0"/>
        <w:ind w:left="0" w:firstLine="0"/>
        <w:jc w:val="both"/>
        <w:rPr>
          <w:sz w:val="28"/>
          <w:szCs w:val="28"/>
        </w:rPr>
      </w:pPr>
      <w:r w:rsidRPr="00C2505A">
        <w:rPr>
          <w:sz w:val="28"/>
          <w:szCs w:val="28"/>
        </w:rPr>
        <w:t xml:space="preserve">Председатель Правления – единоличный исполнительный орган Организации; </w:t>
      </w:r>
    </w:p>
    <w:p w:rsidR="00AB25B1" w:rsidRPr="00C2505A" w:rsidRDefault="00DE4BED" w:rsidP="00D32607">
      <w:pPr>
        <w:numPr>
          <w:ilvl w:val="0"/>
          <w:numId w:val="7"/>
        </w:numPr>
        <w:tabs>
          <w:tab w:val="left" w:pos="284"/>
          <w:tab w:val="left" w:pos="426"/>
        </w:tabs>
        <w:spacing w:after="0"/>
        <w:ind w:left="0" w:firstLine="0"/>
        <w:jc w:val="both"/>
        <w:rPr>
          <w:sz w:val="28"/>
          <w:szCs w:val="28"/>
        </w:rPr>
      </w:pPr>
      <w:r w:rsidRPr="00C2505A">
        <w:rPr>
          <w:sz w:val="28"/>
          <w:szCs w:val="28"/>
        </w:rPr>
        <w:t xml:space="preserve">Ревизор – контрольно-ревизионный орган Организации. </w:t>
      </w:r>
    </w:p>
    <w:p w:rsidR="00AB25B1" w:rsidRPr="00C2505A" w:rsidRDefault="00DE4BED" w:rsidP="00D32607">
      <w:pPr>
        <w:numPr>
          <w:ilvl w:val="1"/>
          <w:numId w:val="10"/>
        </w:numPr>
        <w:spacing w:after="0"/>
        <w:ind w:left="0" w:firstLine="0"/>
        <w:jc w:val="both"/>
        <w:rPr>
          <w:sz w:val="28"/>
          <w:szCs w:val="28"/>
        </w:rPr>
      </w:pPr>
      <w:r w:rsidRPr="00C2505A">
        <w:rPr>
          <w:sz w:val="28"/>
          <w:szCs w:val="28"/>
        </w:rPr>
        <w:t xml:space="preserve">Высшим руководящим органом является Конференция. Конференция собирается один раз в год. Конференции, проводимые в иные сроки, являются внеочередными. Конференция собирается по решению Правления, по письменному требованию </w:t>
      </w:r>
      <w:r w:rsidR="00362E70">
        <w:rPr>
          <w:sz w:val="28"/>
          <w:szCs w:val="28"/>
        </w:rPr>
        <w:t xml:space="preserve">Председателя Организации, </w:t>
      </w:r>
      <w:r w:rsidRPr="00C2505A">
        <w:rPr>
          <w:sz w:val="28"/>
          <w:szCs w:val="28"/>
        </w:rPr>
        <w:t xml:space="preserve">Председателя Правления </w:t>
      </w:r>
      <w:r w:rsidRPr="00C2505A">
        <w:rPr>
          <w:sz w:val="28"/>
          <w:szCs w:val="28"/>
        </w:rPr>
        <w:lastRenderedPageBreak/>
        <w:t xml:space="preserve">или Ревизора Организации, по письменному требованию более 1/3 Региональных отделений Организации. </w:t>
      </w:r>
    </w:p>
    <w:p w:rsidR="00AB25B1" w:rsidRPr="00C2505A" w:rsidRDefault="00DE4BED" w:rsidP="00D32607">
      <w:pPr>
        <w:numPr>
          <w:ilvl w:val="1"/>
          <w:numId w:val="10"/>
        </w:numPr>
        <w:spacing w:after="0"/>
        <w:ind w:left="0" w:firstLine="0"/>
        <w:jc w:val="both"/>
        <w:rPr>
          <w:sz w:val="28"/>
          <w:szCs w:val="28"/>
        </w:rPr>
      </w:pPr>
      <w:r w:rsidRPr="00C2505A">
        <w:rPr>
          <w:sz w:val="28"/>
          <w:szCs w:val="28"/>
        </w:rPr>
        <w:t xml:space="preserve">К компетенции Конференции относится решение следующих вопросов: </w:t>
      </w:r>
    </w:p>
    <w:p w:rsidR="00AB25B1" w:rsidRPr="00C2505A" w:rsidRDefault="00DE4BED" w:rsidP="00D32607">
      <w:pPr>
        <w:numPr>
          <w:ilvl w:val="2"/>
          <w:numId w:val="9"/>
        </w:numPr>
        <w:spacing w:after="0"/>
        <w:ind w:left="0" w:firstLine="0"/>
        <w:jc w:val="both"/>
        <w:rPr>
          <w:sz w:val="28"/>
          <w:szCs w:val="28"/>
        </w:rPr>
      </w:pPr>
      <w:r w:rsidRPr="00C2505A">
        <w:rPr>
          <w:sz w:val="28"/>
          <w:szCs w:val="28"/>
        </w:rPr>
        <w:t xml:space="preserve">Определение приоритетных направлений деятельности Организации, принципов образования и использования её имущества; </w:t>
      </w:r>
    </w:p>
    <w:p w:rsidR="00AB25B1" w:rsidRPr="00C2505A" w:rsidRDefault="00DE4BED" w:rsidP="00D32607">
      <w:pPr>
        <w:numPr>
          <w:ilvl w:val="2"/>
          <w:numId w:val="9"/>
        </w:numPr>
        <w:spacing w:after="0"/>
        <w:ind w:left="0" w:firstLine="0"/>
        <w:jc w:val="both"/>
        <w:rPr>
          <w:sz w:val="28"/>
          <w:szCs w:val="28"/>
        </w:rPr>
      </w:pPr>
      <w:r w:rsidRPr="00C2505A">
        <w:rPr>
          <w:sz w:val="28"/>
          <w:szCs w:val="28"/>
        </w:rPr>
        <w:t xml:space="preserve">Утверждение и изменение устава Организации; </w:t>
      </w:r>
    </w:p>
    <w:p w:rsidR="00AB25B1" w:rsidRPr="00C2505A" w:rsidRDefault="00DE4BED" w:rsidP="00D32607">
      <w:pPr>
        <w:numPr>
          <w:ilvl w:val="2"/>
          <w:numId w:val="9"/>
        </w:numPr>
        <w:spacing w:after="0"/>
        <w:ind w:left="0" w:firstLine="0"/>
        <w:jc w:val="both"/>
        <w:rPr>
          <w:sz w:val="28"/>
          <w:szCs w:val="28"/>
        </w:rPr>
      </w:pPr>
      <w:r w:rsidRPr="00C2505A">
        <w:rPr>
          <w:sz w:val="28"/>
          <w:szCs w:val="28"/>
        </w:rPr>
        <w:t xml:space="preserve">Определение порядка приема в состав членов Организации и исключения из числа её членов; </w:t>
      </w:r>
    </w:p>
    <w:p w:rsidR="00AB25B1" w:rsidRPr="00C2505A" w:rsidRDefault="00362E70" w:rsidP="00D32607">
      <w:pPr>
        <w:numPr>
          <w:ilvl w:val="2"/>
          <w:numId w:val="9"/>
        </w:numPr>
        <w:spacing w:after="0"/>
        <w:ind w:left="0" w:firstLine="0"/>
        <w:jc w:val="both"/>
        <w:rPr>
          <w:sz w:val="28"/>
          <w:szCs w:val="28"/>
        </w:rPr>
      </w:pPr>
      <w:r w:rsidRPr="00C2505A">
        <w:rPr>
          <w:sz w:val="28"/>
          <w:szCs w:val="28"/>
        </w:rPr>
        <w:t xml:space="preserve">Избрание Председателя </w:t>
      </w:r>
      <w:r>
        <w:rPr>
          <w:sz w:val="28"/>
          <w:szCs w:val="28"/>
        </w:rPr>
        <w:t>Организации</w:t>
      </w:r>
      <w:r w:rsidRPr="00C2505A">
        <w:rPr>
          <w:sz w:val="28"/>
          <w:szCs w:val="28"/>
        </w:rPr>
        <w:t>, досрочное прекращение его полномочий;</w:t>
      </w:r>
    </w:p>
    <w:p w:rsidR="00AB25B1" w:rsidRPr="00C2505A" w:rsidRDefault="00362E70" w:rsidP="00D32607">
      <w:pPr>
        <w:numPr>
          <w:ilvl w:val="2"/>
          <w:numId w:val="9"/>
        </w:numPr>
        <w:spacing w:after="0"/>
        <w:ind w:left="0" w:firstLine="0"/>
        <w:jc w:val="both"/>
        <w:rPr>
          <w:sz w:val="28"/>
          <w:szCs w:val="28"/>
        </w:rPr>
      </w:pPr>
      <w:r w:rsidRPr="00C2505A">
        <w:rPr>
          <w:sz w:val="28"/>
          <w:szCs w:val="28"/>
        </w:rPr>
        <w:t>Избрание Правления, досрочное прекращение полномочий его членов;</w:t>
      </w:r>
    </w:p>
    <w:p w:rsidR="00AB25B1" w:rsidRPr="00C2505A" w:rsidRDefault="00DE4BED" w:rsidP="00D32607">
      <w:pPr>
        <w:numPr>
          <w:ilvl w:val="2"/>
          <w:numId w:val="9"/>
        </w:numPr>
        <w:spacing w:after="0"/>
        <w:ind w:left="0" w:firstLine="0"/>
        <w:jc w:val="both"/>
        <w:rPr>
          <w:sz w:val="28"/>
          <w:szCs w:val="28"/>
        </w:rPr>
      </w:pPr>
      <w:r w:rsidRPr="00C2505A">
        <w:rPr>
          <w:sz w:val="28"/>
          <w:szCs w:val="28"/>
        </w:rPr>
        <w:t xml:space="preserve">Избрание Ревизора и досрочное прекращение его полномочий; </w:t>
      </w:r>
    </w:p>
    <w:p w:rsidR="00AB25B1" w:rsidRPr="00C2505A" w:rsidRDefault="00DE4BED" w:rsidP="00D32607">
      <w:pPr>
        <w:numPr>
          <w:ilvl w:val="2"/>
          <w:numId w:val="9"/>
        </w:numPr>
        <w:spacing w:after="0"/>
        <w:ind w:left="0" w:firstLine="0"/>
        <w:jc w:val="both"/>
        <w:rPr>
          <w:sz w:val="28"/>
          <w:szCs w:val="28"/>
        </w:rPr>
      </w:pPr>
      <w:r w:rsidRPr="00C2505A">
        <w:rPr>
          <w:sz w:val="28"/>
          <w:szCs w:val="28"/>
        </w:rPr>
        <w:t xml:space="preserve">Назначение аудиторской организации или индивидуального аудитора Организации; </w:t>
      </w:r>
    </w:p>
    <w:p w:rsidR="00AB25B1" w:rsidRPr="00C2505A" w:rsidRDefault="00DE4BED" w:rsidP="00D32607">
      <w:pPr>
        <w:numPr>
          <w:ilvl w:val="2"/>
          <w:numId w:val="9"/>
        </w:numPr>
        <w:spacing w:after="0"/>
        <w:ind w:left="0" w:firstLine="0"/>
        <w:jc w:val="both"/>
        <w:rPr>
          <w:sz w:val="28"/>
          <w:szCs w:val="28"/>
        </w:rPr>
      </w:pPr>
      <w:r w:rsidRPr="00C2505A">
        <w:rPr>
          <w:sz w:val="28"/>
          <w:szCs w:val="28"/>
        </w:rPr>
        <w:t xml:space="preserve">Утверждение годовых отчетов и бухгалтерской (финансовой) отчетности Организации; </w:t>
      </w:r>
    </w:p>
    <w:p w:rsidR="00AB25B1" w:rsidRPr="00C2505A" w:rsidRDefault="00DE4BED" w:rsidP="00D32607">
      <w:pPr>
        <w:numPr>
          <w:ilvl w:val="2"/>
          <w:numId w:val="9"/>
        </w:numPr>
        <w:spacing w:after="0"/>
        <w:ind w:left="0" w:firstLine="0"/>
        <w:jc w:val="both"/>
        <w:rPr>
          <w:sz w:val="28"/>
          <w:szCs w:val="28"/>
        </w:rPr>
      </w:pPr>
      <w:r w:rsidRPr="00C2505A">
        <w:rPr>
          <w:sz w:val="28"/>
          <w:szCs w:val="28"/>
        </w:rPr>
        <w:t xml:space="preserve">Принятие решений о создании Организацией других юридических лиц, об участии Организации в других юридических лицах, о создании филиалов и открытии представительств Организации; </w:t>
      </w:r>
    </w:p>
    <w:p w:rsidR="00AB25B1" w:rsidRPr="00C2505A" w:rsidRDefault="00DE4BED" w:rsidP="00D32607">
      <w:pPr>
        <w:numPr>
          <w:ilvl w:val="2"/>
          <w:numId w:val="9"/>
        </w:numPr>
        <w:tabs>
          <w:tab w:val="left" w:pos="284"/>
          <w:tab w:val="left" w:pos="567"/>
          <w:tab w:val="left" w:pos="851"/>
          <w:tab w:val="left" w:pos="1134"/>
        </w:tabs>
        <w:spacing w:after="0"/>
        <w:ind w:left="0" w:firstLine="0"/>
        <w:jc w:val="both"/>
        <w:rPr>
          <w:sz w:val="28"/>
          <w:szCs w:val="28"/>
        </w:rPr>
      </w:pPr>
      <w:r w:rsidRPr="00C2505A">
        <w:rPr>
          <w:sz w:val="28"/>
          <w:szCs w:val="28"/>
        </w:rPr>
        <w:t xml:space="preserve">Принятие решения о создании </w:t>
      </w:r>
      <w:r w:rsidR="009305DC">
        <w:rPr>
          <w:sz w:val="28"/>
          <w:szCs w:val="28"/>
        </w:rPr>
        <w:t>Р</w:t>
      </w:r>
      <w:r w:rsidRPr="00C2505A">
        <w:rPr>
          <w:sz w:val="28"/>
          <w:szCs w:val="28"/>
        </w:rPr>
        <w:t xml:space="preserve">егиональных отделений, принятие решения о ликвидации Региональных отделений Организации; </w:t>
      </w:r>
    </w:p>
    <w:p w:rsidR="00AB25B1" w:rsidRPr="00C2505A" w:rsidRDefault="00DE4BED" w:rsidP="00D32607">
      <w:pPr>
        <w:numPr>
          <w:ilvl w:val="2"/>
          <w:numId w:val="9"/>
        </w:numPr>
        <w:tabs>
          <w:tab w:val="left" w:pos="851"/>
        </w:tabs>
        <w:spacing w:after="0"/>
        <w:ind w:left="0" w:firstLine="0"/>
        <w:jc w:val="both"/>
        <w:rPr>
          <w:sz w:val="28"/>
          <w:szCs w:val="28"/>
        </w:rPr>
      </w:pPr>
      <w:r w:rsidRPr="00C2505A">
        <w:rPr>
          <w:sz w:val="28"/>
          <w:szCs w:val="28"/>
        </w:rPr>
        <w:t xml:space="preserve">Принятие решений о реорганизации и ликвидации Организации, о назначении ликвидационной комиссии (ликвидатора) и об утверждении ликвидационного баланса; </w:t>
      </w:r>
    </w:p>
    <w:p w:rsidR="00AB25B1" w:rsidRPr="00362E70" w:rsidRDefault="00DE4BED" w:rsidP="00D32607">
      <w:pPr>
        <w:numPr>
          <w:ilvl w:val="2"/>
          <w:numId w:val="9"/>
        </w:numPr>
        <w:tabs>
          <w:tab w:val="left" w:pos="284"/>
          <w:tab w:val="left" w:pos="851"/>
        </w:tabs>
        <w:spacing w:after="0"/>
        <w:ind w:left="0" w:firstLine="0"/>
        <w:jc w:val="both"/>
        <w:rPr>
          <w:color w:val="FF0000"/>
          <w:sz w:val="28"/>
          <w:szCs w:val="28"/>
        </w:rPr>
      </w:pPr>
      <w:r w:rsidRPr="003B4552">
        <w:rPr>
          <w:color w:val="auto"/>
          <w:sz w:val="28"/>
          <w:szCs w:val="28"/>
        </w:rPr>
        <w:t xml:space="preserve">Принятие решений о размере и порядке уплаты членами Организации членских и иных имущественных взносов. </w:t>
      </w:r>
    </w:p>
    <w:p w:rsidR="00AB25B1" w:rsidRPr="00C2505A" w:rsidRDefault="00DE4BED" w:rsidP="00D32607">
      <w:pPr>
        <w:numPr>
          <w:ilvl w:val="2"/>
          <w:numId w:val="9"/>
        </w:numPr>
        <w:tabs>
          <w:tab w:val="left" w:pos="851"/>
        </w:tabs>
        <w:spacing w:after="0"/>
        <w:ind w:left="0" w:firstLine="0"/>
        <w:jc w:val="both"/>
        <w:rPr>
          <w:sz w:val="28"/>
          <w:szCs w:val="28"/>
        </w:rPr>
      </w:pPr>
      <w:r w:rsidRPr="00C2505A">
        <w:rPr>
          <w:sz w:val="28"/>
          <w:szCs w:val="28"/>
        </w:rPr>
        <w:t xml:space="preserve">Рассмотрение и утверждение отчетов Правления и Ревизора Организации. </w:t>
      </w:r>
    </w:p>
    <w:p w:rsidR="00AB25B1" w:rsidRPr="00C2505A" w:rsidRDefault="00DE4BED" w:rsidP="00D32607">
      <w:pPr>
        <w:numPr>
          <w:ilvl w:val="1"/>
          <w:numId w:val="11"/>
        </w:numPr>
        <w:tabs>
          <w:tab w:val="left" w:pos="567"/>
        </w:tabs>
        <w:spacing w:after="0"/>
        <w:ind w:left="0" w:firstLine="0"/>
        <w:jc w:val="both"/>
        <w:rPr>
          <w:sz w:val="28"/>
          <w:szCs w:val="28"/>
        </w:rPr>
      </w:pPr>
      <w:r w:rsidRPr="00C2505A">
        <w:rPr>
          <w:sz w:val="28"/>
          <w:szCs w:val="28"/>
        </w:rPr>
        <w:t xml:space="preserve">Конференция вправе принимать решения по любым вопросам деятельности Организации. Вопросы, предусмотренные </w:t>
      </w:r>
      <w:proofErr w:type="spellStart"/>
      <w:r w:rsidRPr="00C2505A">
        <w:rPr>
          <w:sz w:val="28"/>
          <w:szCs w:val="28"/>
        </w:rPr>
        <w:t>пп</w:t>
      </w:r>
      <w:proofErr w:type="spellEnd"/>
      <w:r w:rsidRPr="00C2505A">
        <w:rPr>
          <w:sz w:val="28"/>
          <w:szCs w:val="28"/>
        </w:rPr>
        <w:t xml:space="preserve">. </w:t>
      </w:r>
      <w:r w:rsidRPr="003B4552">
        <w:rPr>
          <w:color w:val="auto"/>
          <w:sz w:val="28"/>
          <w:szCs w:val="28"/>
        </w:rPr>
        <w:t xml:space="preserve">6.3.1. – 6.3.13. </w:t>
      </w:r>
      <w:r w:rsidRPr="00C2505A">
        <w:rPr>
          <w:sz w:val="28"/>
          <w:szCs w:val="28"/>
        </w:rPr>
        <w:t xml:space="preserve">настоящего Устава отнесены к исключительной компетенции Конференции и не могут быть отнесены к компетенции иных органов Организации. </w:t>
      </w:r>
    </w:p>
    <w:p w:rsidR="00AB25B1" w:rsidRPr="00C2505A" w:rsidRDefault="00DE4BED" w:rsidP="00D32607">
      <w:pPr>
        <w:numPr>
          <w:ilvl w:val="1"/>
          <w:numId w:val="11"/>
        </w:numPr>
        <w:tabs>
          <w:tab w:val="left" w:pos="567"/>
        </w:tabs>
        <w:spacing w:after="0"/>
        <w:ind w:left="0" w:firstLine="0"/>
        <w:jc w:val="both"/>
        <w:rPr>
          <w:sz w:val="28"/>
          <w:szCs w:val="28"/>
        </w:rPr>
      </w:pPr>
      <w:r w:rsidRPr="00C2505A">
        <w:rPr>
          <w:sz w:val="28"/>
          <w:szCs w:val="28"/>
        </w:rPr>
        <w:t xml:space="preserve">Конференция считается правомочной, если на ней присутствуют делегаты, представляющие более половины </w:t>
      </w:r>
      <w:r w:rsidR="009305DC">
        <w:rPr>
          <w:sz w:val="28"/>
          <w:szCs w:val="28"/>
        </w:rPr>
        <w:t>Межр</w:t>
      </w:r>
      <w:r w:rsidRPr="00C2505A">
        <w:rPr>
          <w:sz w:val="28"/>
          <w:szCs w:val="28"/>
        </w:rPr>
        <w:t>егиональн</w:t>
      </w:r>
      <w:r w:rsidR="009305DC">
        <w:rPr>
          <w:sz w:val="28"/>
          <w:szCs w:val="28"/>
        </w:rPr>
        <w:t>ого</w:t>
      </w:r>
      <w:r w:rsidRPr="00C2505A">
        <w:rPr>
          <w:sz w:val="28"/>
          <w:szCs w:val="28"/>
        </w:rPr>
        <w:t xml:space="preserve"> отделен</w:t>
      </w:r>
      <w:r w:rsidR="009305DC">
        <w:rPr>
          <w:sz w:val="28"/>
          <w:szCs w:val="28"/>
        </w:rPr>
        <w:t>ия</w:t>
      </w:r>
      <w:r w:rsidRPr="00C2505A">
        <w:rPr>
          <w:sz w:val="28"/>
          <w:szCs w:val="28"/>
        </w:rPr>
        <w:t xml:space="preserve"> Организации. Норма представительства делегатов от </w:t>
      </w:r>
      <w:r w:rsidR="009305DC">
        <w:rPr>
          <w:sz w:val="28"/>
          <w:szCs w:val="28"/>
        </w:rPr>
        <w:t>Межр</w:t>
      </w:r>
      <w:r w:rsidRPr="00C2505A">
        <w:rPr>
          <w:sz w:val="28"/>
          <w:szCs w:val="28"/>
        </w:rPr>
        <w:t>егиональн</w:t>
      </w:r>
      <w:r w:rsidR="009305DC">
        <w:rPr>
          <w:sz w:val="28"/>
          <w:szCs w:val="28"/>
        </w:rPr>
        <w:t>ого</w:t>
      </w:r>
      <w:r w:rsidRPr="00C2505A">
        <w:rPr>
          <w:sz w:val="28"/>
          <w:szCs w:val="28"/>
        </w:rPr>
        <w:t xml:space="preserve"> отделени</w:t>
      </w:r>
      <w:r w:rsidR="009305DC">
        <w:rPr>
          <w:sz w:val="28"/>
          <w:szCs w:val="28"/>
        </w:rPr>
        <w:t>я</w:t>
      </w:r>
      <w:r w:rsidRPr="00C2505A">
        <w:rPr>
          <w:sz w:val="28"/>
          <w:szCs w:val="28"/>
        </w:rPr>
        <w:t xml:space="preserve"> определяются Правлением Организации. </w:t>
      </w:r>
    </w:p>
    <w:p w:rsidR="00AB25B1" w:rsidRPr="00C2505A" w:rsidRDefault="00DE4BED" w:rsidP="00D32607">
      <w:pPr>
        <w:numPr>
          <w:ilvl w:val="1"/>
          <w:numId w:val="11"/>
        </w:numPr>
        <w:tabs>
          <w:tab w:val="left" w:pos="567"/>
        </w:tabs>
        <w:spacing w:after="0"/>
        <w:ind w:left="0" w:firstLine="0"/>
        <w:jc w:val="both"/>
        <w:rPr>
          <w:sz w:val="28"/>
          <w:szCs w:val="28"/>
        </w:rPr>
      </w:pPr>
      <w:r w:rsidRPr="00C2505A">
        <w:rPr>
          <w:sz w:val="28"/>
          <w:szCs w:val="28"/>
        </w:rPr>
        <w:t xml:space="preserve">Решения Конференции принимаются простым большинством голосов присутствующих на Конференции делегатов от </w:t>
      </w:r>
      <w:r w:rsidR="009305DC">
        <w:rPr>
          <w:sz w:val="28"/>
          <w:szCs w:val="28"/>
        </w:rPr>
        <w:t>Межр</w:t>
      </w:r>
      <w:r w:rsidRPr="00C2505A">
        <w:rPr>
          <w:sz w:val="28"/>
          <w:szCs w:val="28"/>
        </w:rPr>
        <w:t>егиональн</w:t>
      </w:r>
      <w:r w:rsidR="009305DC">
        <w:rPr>
          <w:sz w:val="28"/>
          <w:szCs w:val="28"/>
        </w:rPr>
        <w:t>ого</w:t>
      </w:r>
      <w:r w:rsidRPr="00C2505A">
        <w:rPr>
          <w:sz w:val="28"/>
          <w:szCs w:val="28"/>
        </w:rPr>
        <w:t xml:space="preserve"> отделени</w:t>
      </w:r>
      <w:r w:rsidR="009305DC">
        <w:rPr>
          <w:sz w:val="28"/>
          <w:szCs w:val="28"/>
        </w:rPr>
        <w:t>я</w:t>
      </w:r>
      <w:r w:rsidRPr="00C2505A">
        <w:rPr>
          <w:sz w:val="28"/>
          <w:szCs w:val="28"/>
        </w:rPr>
        <w:t xml:space="preserve"> при наличии кворума. Форма голосования определяется Конференцией. Решения по вопросам исключительной компетенции, предусмотренной п. 6.3.1.-6.3.13, принимается квалифицированным большинством голосов присутствующих делегатов от Региональных отделений при наличии кворума. </w:t>
      </w:r>
    </w:p>
    <w:p w:rsidR="00AB25B1" w:rsidRPr="00C2505A" w:rsidRDefault="00DE4BED" w:rsidP="00D32607">
      <w:pPr>
        <w:numPr>
          <w:ilvl w:val="1"/>
          <w:numId w:val="11"/>
        </w:numPr>
        <w:tabs>
          <w:tab w:val="left" w:pos="426"/>
        </w:tabs>
        <w:spacing w:after="0"/>
        <w:ind w:left="0" w:firstLine="0"/>
        <w:jc w:val="both"/>
        <w:rPr>
          <w:sz w:val="28"/>
          <w:szCs w:val="28"/>
        </w:rPr>
      </w:pPr>
      <w:r w:rsidRPr="00C2505A">
        <w:rPr>
          <w:sz w:val="28"/>
          <w:szCs w:val="28"/>
        </w:rPr>
        <w:t xml:space="preserve">Конференция проводится в форме совместного присутствия членов Организации для обсуждения вопросов повестки дня и принятия решений по вопросам, поставленным на голосование. </w:t>
      </w:r>
    </w:p>
    <w:p w:rsidR="00AB25B1" w:rsidRPr="00C2505A" w:rsidRDefault="00DE4BED" w:rsidP="00D32607">
      <w:pPr>
        <w:numPr>
          <w:ilvl w:val="1"/>
          <w:numId w:val="11"/>
        </w:numPr>
        <w:tabs>
          <w:tab w:val="left" w:pos="426"/>
        </w:tabs>
        <w:spacing w:after="0"/>
        <w:ind w:left="0" w:firstLine="0"/>
        <w:jc w:val="both"/>
        <w:rPr>
          <w:sz w:val="28"/>
          <w:szCs w:val="28"/>
        </w:rPr>
      </w:pPr>
      <w:r w:rsidRPr="00C2505A">
        <w:rPr>
          <w:sz w:val="28"/>
          <w:szCs w:val="28"/>
        </w:rPr>
        <w:t xml:space="preserve">Решение Конференции может быть принято без проведения заседания (заочное голосование) посредством отправки, в том числе с помощью </w:t>
      </w:r>
      <w:r w:rsidRPr="00C2505A">
        <w:rPr>
          <w:sz w:val="28"/>
          <w:szCs w:val="28"/>
        </w:rPr>
        <w:lastRenderedPageBreak/>
        <w:t xml:space="preserve">электронных либо иных технических средств, не менее чем пятьюдесятью процентами от общего числа участников Конференции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Конференции. </w:t>
      </w:r>
    </w:p>
    <w:p w:rsidR="00AB25B1" w:rsidRPr="00C2505A" w:rsidRDefault="00DE4BED" w:rsidP="00D32607">
      <w:pPr>
        <w:numPr>
          <w:ilvl w:val="1"/>
          <w:numId w:val="11"/>
        </w:numPr>
        <w:tabs>
          <w:tab w:val="left" w:pos="426"/>
        </w:tabs>
        <w:spacing w:after="0"/>
        <w:ind w:left="0" w:firstLine="0"/>
        <w:jc w:val="both"/>
        <w:rPr>
          <w:sz w:val="28"/>
          <w:szCs w:val="28"/>
        </w:rPr>
      </w:pPr>
      <w:r w:rsidRPr="00C2505A">
        <w:rPr>
          <w:sz w:val="28"/>
          <w:szCs w:val="28"/>
        </w:rPr>
        <w:t xml:space="preserve">Решения Конференции могут быть приняты совмещенным способом, описанными пунктами 6.6 и 6.8 Устава. </w:t>
      </w:r>
    </w:p>
    <w:p w:rsidR="00AB25B1" w:rsidRPr="00C2505A" w:rsidRDefault="00EC7E73" w:rsidP="00EC7E73">
      <w:pPr>
        <w:tabs>
          <w:tab w:val="left" w:pos="426"/>
        </w:tabs>
        <w:spacing w:after="0"/>
        <w:ind w:left="0" w:firstLine="0"/>
        <w:jc w:val="both"/>
        <w:rPr>
          <w:sz w:val="28"/>
          <w:szCs w:val="28"/>
        </w:rPr>
      </w:pPr>
      <w:r>
        <w:rPr>
          <w:sz w:val="28"/>
          <w:szCs w:val="28"/>
        </w:rPr>
        <w:t>6.10.</w:t>
      </w:r>
      <w:r w:rsidR="00DE4BED" w:rsidRPr="00C2505A">
        <w:rPr>
          <w:sz w:val="28"/>
          <w:szCs w:val="28"/>
        </w:rPr>
        <w:t xml:space="preserve">Региональные отделения Организации должны быть уведомлены о дате и месте проведения Конференции, а также вопросах, подлежащих рассмотрению, не позднее, чем за 10 (десять) дней до даты проведения Конференции. </w:t>
      </w:r>
    </w:p>
    <w:p w:rsidR="00AB25B1" w:rsidRPr="00C2505A" w:rsidRDefault="00EC7E73" w:rsidP="00EC7E73">
      <w:pPr>
        <w:tabs>
          <w:tab w:val="left" w:pos="426"/>
        </w:tabs>
        <w:spacing w:after="0"/>
        <w:ind w:left="0" w:firstLine="0"/>
        <w:jc w:val="both"/>
        <w:rPr>
          <w:sz w:val="28"/>
          <w:szCs w:val="28"/>
        </w:rPr>
      </w:pPr>
      <w:r>
        <w:rPr>
          <w:sz w:val="28"/>
          <w:szCs w:val="28"/>
        </w:rPr>
        <w:t>6.11.</w:t>
      </w:r>
      <w:r w:rsidR="00DE4BED" w:rsidRPr="00C2505A">
        <w:rPr>
          <w:sz w:val="28"/>
          <w:szCs w:val="28"/>
        </w:rPr>
        <w:t xml:space="preserve">При отсутствии кворума для проведения Конференции объявляется дата проведения новой Конференции не позднее чем через 30 (тридцать) дней с той же повесткой дня. </w:t>
      </w:r>
    </w:p>
    <w:p w:rsidR="00AB25B1" w:rsidRPr="00C2505A" w:rsidRDefault="00EC7E73" w:rsidP="00EC7E73">
      <w:pPr>
        <w:tabs>
          <w:tab w:val="left" w:pos="567"/>
        </w:tabs>
        <w:spacing w:after="0"/>
        <w:ind w:left="0" w:firstLine="0"/>
        <w:jc w:val="both"/>
        <w:rPr>
          <w:sz w:val="28"/>
          <w:szCs w:val="28"/>
        </w:rPr>
      </w:pPr>
      <w:r>
        <w:rPr>
          <w:sz w:val="28"/>
          <w:szCs w:val="28"/>
        </w:rPr>
        <w:t>6.12.</w:t>
      </w:r>
      <w:r w:rsidR="00DE4BED" w:rsidRPr="00C2505A">
        <w:rPr>
          <w:sz w:val="28"/>
          <w:szCs w:val="28"/>
        </w:rPr>
        <w:t xml:space="preserve">Решения, принятые на Конференции, оформляются протоколом, который подписывается председателем и секретарем Конференции. </w:t>
      </w:r>
    </w:p>
    <w:p w:rsidR="00AB25B1" w:rsidRPr="00C2505A" w:rsidRDefault="00EC7E73" w:rsidP="00EC7E73">
      <w:pPr>
        <w:tabs>
          <w:tab w:val="left" w:pos="567"/>
        </w:tabs>
        <w:spacing w:after="0"/>
        <w:ind w:left="0" w:firstLine="0"/>
        <w:jc w:val="both"/>
        <w:rPr>
          <w:sz w:val="28"/>
          <w:szCs w:val="28"/>
        </w:rPr>
      </w:pPr>
      <w:r>
        <w:rPr>
          <w:sz w:val="28"/>
          <w:szCs w:val="28"/>
        </w:rPr>
        <w:t>6.13.</w:t>
      </w:r>
      <w:r w:rsidR="00DE4BED" w:rsidRPr="00C2505A">
        <w:rPr>
          <w:sz w:val="28"/>
          <w:szCs w:val="28"/>
        </w:rPr>
        <w:t xml:space="preserve">Порядок подготовки и проведения Конференции устанавливается внутренними документами Организации, утвержденными решениями Конференции. </w:t>
      </w:r>
    </w:p>
    <w:p w:rsidR="00AB25B1" w:rsidRPr="00C2505A" w:rsidRDefault="00EC7E73" w:rsidP="00EC7E73">
      <w:pPr>
        <w:tabs>
          <w:tab w:val="left" w:pos="284"/>
          <w:tab w:val="left" w:pos="426"/>
          <w:tab w:val="left" w:pos="567"/>
        </w:tabs>
        <w:spacing w:after="0"/>
        <w:ind w:left="0" w:firstLine="0"/>
        <w:jc w:val="both"/>
        <w:rPr>
          <w:sz w:val="28"/>
          <w:szCs w:val="28"/>
        </w:rPr>
      </w:pPr>
      <w:r>
        <w:rPr>
          <w:sz w:val="28"/>
          <w:szCs w:val="28"/>
        </w:rPr>
        <w:t>6.14.</w:t>
      </w:r>
      <w:r w:rsidR="00DE4BED" w:rsidRPr="00C2505A">
        <w:rPr>
          <w:sz w:val="28"/>
          <w:szCs w:val="28"/>
        </w:rPr>
        <w:t>В период между работой Конференции руководящую деятельность осуществляет постоянно действующий руководящий орган – Правление. При создании Организации состав членов Правления избирается Общим собранием учредителей Организации сроком на 5 (пять) лет, в дальнейшем Правление избирается Конференцией сроком на 5 (пять) лет. Правление подконтрольно Конференции</w:t>
      </w:r>
      <w:r w:rsidR="00362E70">
        <w:rPr>
          <w:sz w:val="28"/>
          <w:szCs w:val="28"/>
        </w:rPr>
        <w:t xml:space="preserve"> и Председателю Организации</w:t>
      </w:r>
      <w:r w:rsidR="00DE4BED" w:rsidRPr="00C2505A">
        <w:rPr>
          <w:sz w:val="28"/>
          <w:szCs w:val="28"/>
        </w:rPr>
        <w:t xml:space="preserve">. </w:t>
      </w:r>
    </w:p>
    <w:p w:rsidR="00AB25B1" w:rsidRPr="00C2505A" w:rsidRDefault="00EC7E73" w:rsidP="00EC7E73">
      <w:pPr>
        <w:tabs>
          <w:tab w:val="left" w:pos="567"/>
        </w:tabs>
        <w:spacing w:after="0"/>
        <w:ind w:left="0" w:firstLine="0"/>
        <w:jc w:val="both"/>
        <w:rPr>
          <w:sz w:val="28"/>
          <w:szCs w:val="28"/>
        </w:rPr>
      </w:pPr>
      <w:r>
        <w:rPr>
          <w:sz w:val="28"/>
          <w:szCs w:val="28"/>
        </w:rPr>
        <w:t>6.15.</w:t>
      </w:r>
      <w:r w:rsidR="00DE4BED" w:rsidRPr="00C2505A">
        <w:rPr>
          <w:sz w:val="28"/>
          <w:szCs w:val="28"/>
        </w:rPr>
        <w:t xml:space="preserve">Количественный состав Правления определяется решением Конференции. </w:t>
      </w:r>
    </w:p>
    <w:p w:rsidR="00AB25B1" w:rsidRPr="00C2505A" w:rsidRDefault="00EC7E73" w:rsidP="00EC7E73">
      <w:pPr>
        <w:tabs>
          <w:tab w:val="left" w:pos="426"/>
          <w:tab w:val="left" w:pos="567"/>
        </w:tabs>
        <w:spacing w:after="0"/>
        <w:ind w:left="0" w:firstLine="0"/>
        <w:jc w:val="both"/>
        <w:rPr>
          <w:sz w:val="28"/>
          <w:szCs w:val="28"/>
        </w:rPr>
      </w:pPr>
      <w:r>
        <w:rPr>
          <w:sz w:val="28"/>
          <w:szCs w:val="28"/>
        </w:rPr>
        <w:t>6.16.</w:t>
      </w:r>
      <w:r w:rsidR="00DE4BED" w:rsidRPr="00C2505A">
        <w:rPr>
          <w:sz w:val="28"/>
          <w:szCs w:val="28"/>
        </w:rPr>
        <w:t xml:space="preserve">Правление собирается по мере необходимости, но не реже одного раза в год. </w:t>
      </w:r>
    </w:p>
    <w:p w:rsidR="00AB25B1" w:rsidRPr="00C2505A" w:rsidRDefault="00EC7E73" w:rsidP="00EC7E73">
      <w:pPr>
        <w:tabs>
          <w:tab w:val="left" w:pos="567"/>
        </w:tabs>
        <w:spacing w:after="0"/>
        <w:ind w:left="0" w:firstLine="0"/>
        <w:jc w:val="both"/>
        <w:rPr>
          <w:sz w:val="28"/>
          <w:szCs w:val="28"/>
        </w:rPr>
      </w:pPr>
      <w:r>
        <w:rPr>
          <w:sz w:val="28"/>
          <w:szCs w:val="28"/>
        </w:rPr>
        <w:t>6.17.</w:t>
      </w:r>
      <w:r w:rsidR="00DE4BED" w:rsidRPr="00C2505A">
        <w:rPr>
          <w:sz w:val="28"/>
          <w:szCs w:val="28"/>
        </w:rPr>
        <w:t xml:space="preserve">К компетенции Правления относится решение следующих вопросов: </w:t>
      </w:r>
    </w:p>
    <w:p w:rsidR="00AB25B1" w:rsidRPr="00C2505A" w:rsidRDefault="00EC7E73" w:rsidP="00EC7E73">
      <w:pPr>
        <w:tabs>
          <w:tab w:val="left" w:pos="567"/>
          <w:tab w:val="left" w:pos="851"/>
          <w:tab w:val="left" w:pos="993"/>
        </w:tabs>
        <w:spacing w:after="0"/>
        <w:ind w:left="0" w:firstLine="0"/>
        <w:jc w:val="both"/>
        <w:rPr>
          <w:sz w:val="28"/>
          <w:szCs w:val="28"/>
        </w:rPr>
      </w:pPr>
      <w:r>
        <w:rPr>
          <w:sz w:val="28"/>
          <w:szCs w:val="28"/>
        </w:rPr>
        <w:t>6.17.1.</w:t>
      </w:r>
      <w:r w:rsidR="00DE4BED" w:rsidRPr="00C2505A">
        <w:rPr>
          <w:sz w:val="28"/>
          <w:szCs w:val="28"/>
        </w:rPr>
        <w:t xml:space="preserve">Осуществление прав юридического лица от имени Организации и исполнение её обязанностей в соответствии с Уставом; </w:t>
      </w:r>
    </w:p>
    <w:p w:rsidR="00AB25B1" w:rsidRPr="00C2505A" w:rsidRDefault="00EC7E73" w:rsidP="00EC7E73">
      <w:pPr>
        <w:tabs>
          <w:tab w:val="left" w:pos="567"/>
          <w:tab w:val="left" w:pos="709"/>
          <w:tab w:val="left" w:pos="851"/>
        </w:tabs>
        <w:spacing w:after="0"/>
        <w:ind w:left="0" w:firstLine="0"/>
        <w:jc w:val="both"/>
        <w:rPr>
          <w:sz w:val="28"/>
          <w:szCs w:val="28"/>
        </w:rPr>
      </w:pPr>
      <w:r>
        <w:rPr>
          <w:sz w:val="28"/>
          <w:szCs w:val="28"/>
        </w:rPr>
        <w:t>6.17.2.</w:t>
      </w:r>
      <w:r w:rsidR="00DE4BED" w:rsidRPr="00C2505A">
        <w:rPr>
          <w:sz w:val="28"/>
          <w:szCs w:val="28"/>
        </w:rPr>
        <w:t xml:space="preserve">Ведение реестра членов Организации, осуществление приема членов в состав Организации и исключение из состава членов Организации; </w:t>
      </w:r>
    </w:p>
    <w:p w:rsidR="00AB25B1" w:rsidRPr="00C2505A" w:rsidRDefault="002911F3" w:rsidP="002911F3">
      <w:pPr>
        <w:tabs>
          <w:tab w:val="left" w:pos="709"/>
          <w:tab w:val="left" w:pos="851"/>
        </w:tabs>
        <w:spacing w:after="0"/>
        <w:ind w:left="0" w:firstLine="0"/>
        <w:jc w:val="both"/>
        <w:rPr>
          <w:sz w:val="28"/>
          <w:szCs w:val="28"/>
        </w:rPr>
      </w:pPr>
      <w:r>
        <w:rPr>
          <w:sz w:val="28"/>
          <w:szCs w:val="28"/>
        </w:rPr>
        <w:t>6.17.3.</w:t>
      </w:r>
      <w:r w:rsidR="00DE4BED" w:rsidRPr="00C2505A">
        <w:rPr>
          <w:sz w:val="28"/>
          <w:szCs w:val="28"/>
        </w:rPr>
        <w:t xml:space="preserve">Утверждение годовых смет расходов и доходов, утверждение финансового плана Организации и внесение в него изменений; </w:t>
      </w:r>
    </w:p>
    <w:p w:rsidR="00AB25B1" w:rsidRPr="00C2505A" w:rsidRDefault="002911F3" w:rsidP="002911F3">
      <w:pPr>
        <w:tabs>
          <w:tab w:val="left" w:pos="851"/>
        </w:tabs>
        <w:spacing w:after="0"/>
        <w:ind w:left="0" w:firstLine="0"/>
        <w:jc w:val="both"/>
        <w:rPr>
          <w:sz w:val="28"/>
          <w:szCs w:val="28"/>
        </w:rPr>
      </w:pPr>
      <w:r>
        <w:rPr>
          <w:sz w:val="28"/>
          <w:szCs w:val="28"/>
        </w:rPr>
        <w:t>6.17.4.</w:t>
      </w:r>
      <w:r w:rsidR="00DE4BED" w:rsidRPr="00C2505A">
        <w:rPr>
          <w:sz w:val="28"/>
          <w:szCs w:val="28"/>
        </w:rPr>
        <w:t xml:space="preserve">Утверждение штатного расписания Организации, а также размера и порядка оплаты труда работников; </w:t>
      </w:r>
    </w:p>
    <w:p w:rsidR="00AB25B1" w:rsidRPr="00C2505A" w:rsidRDefault="002911F3" w:rsidP="002911F3">
      <w:pPr>
        <w:tabs>
          <w:tab w:val="left" w:pos="851"/>
        </w:tabs>
        <w:spacing w:after="0"/>
        <w:ind w:left="0" w:firstLine="0"/>
        <w:jc w:val="both"/>
        <w:rPr>
          <w:sz w:val="28"/>
          <w:szCs w:val="28"/>
        </w:rPr>
      </w:pPr>
      <w:r>
        <w:rPr>
          <w:sz w:val="28"/>
          <w:szCs w:val="28"/>
        </w:rPr>
        <w:t>6.17.5.</w:t>
      </w:r>
      <w:r w:rsidR="00DE4BED" w:rsidRPr="00C2505A">
        <w:rPr>
          <w:sz w:val="28"/>
          <w:szCs w:val="28"/>
        </w:rPr>
        <w:t xml:space="preserve">Разработка и утверждение документов, регулирующих внутреннюю деятельность Организации; </w:t>
      </w:r>
    </w:p>
    <w:p w:rsidR="00AB25B1" w:rsidRPr="00C2505A" w:rsidRDefault="002911F3" w:rsidP="002911F3">
      <w:pPr>
        <w:tabs>
          <w:tab w:val="left" w:pos="567"/>
          <w:tab w:val="left" w:pos="851"/>
        </w:tabs>
        <w:spacing w:after="0"/>
        <w:ind w:left="0" w:firstLine="0"/>
        <w:jc w:val="both"/>
        <w:rPr>
          <w:sz w:val="28"/>
          <w:szCs w:val="28"/>
        </w:rPr>
      </w:pPr>
      <w:r>
        <w:rPr>
          <w:sz w:val="28"/>
          <w:szCs w:val="28"/>
        </w:rPr>
        <w:t>6.17.6.</w:t>
      </w:r>
      <w:r w:rsidR="00DE4BED" w:rsidRPr="00C2505A">
        <w:rPr>
          <w:sz w:val="28"/>
          <w:szCs w:val="28"/>
        </w:rPr>
        <w:t xml:space="preserve">Принятие решения по использованию имущества и денежных средств Организации, организация привлечение средств, определение размеров и направлений расходования денежных средств Организации; </w:t>
      </w:r>
    </w:p>
    <w:p w:rsidR="00AB25B1" w:rsidRPr="00C2505A" w:rsidRDefault="002911F3" w:rsidP="002911F3">
      <w:pPr>
        <w:tabs>
          <w:tab w:val="left" w:pos="851"/>
        </w:tabs>
        <w:spacing w:after="0"/>
        <w:ind w:left="0" w:firstLine="0"/>
        <w:jc w:val="both"/>
        <w:rPr>
          <w:sz w:val="28"/>
          <w:szCs w:val="28"/>
        </w:rPr>
      </w:pPr>
      <w:r>
        <w:rPr>
          <w:sz w:val="28"/>
          <w:szCs w:val="28"/>
        </w:rPr>
        <w:t>6.17.7.</w:t>
      </w:r>
      <w:r w:rsidR="00DE4BED" w:rsidRPr="00C2505A">
        <w:rPr>
          <w:sz w:val="28"/>
          <w:szCs w:val="28"/>
        </w:rPr>
        <w:t xml:space="preserve">Утверждение отчетов Председателя правления; </w:t>
      </w:r>
    </w:p>
    <w:p w:rsidR="00AB25B1" w:rsidRPr="00C2505A" w:rsidRDefault="002911F3" w:rsidP="002911F3">
      <w:pPr>
        <w:tabs>
          <w:tab w:val="left" w:pos="567"/>
          <w:tab w:val="left" w:pos="851"/>
        </w:tabs>
        <w:spacing w:after="0"/>
        <w:ind w:left="0" w:firstLine="0"/>
        <w:jc w:val="both"/>
        <w:rPr>
          <w:sz w:val="28"/>
          <w:szCs w:val="28"/>
        </w:rPr>
      </w:pPr>
      <w:r>
        <w:rPr>
          <w:sz w:val="28"/>
          <w:szCs w:val="28"/>
        </w:rPr>
        <w:t>6.17.8.</w:t>
      </w:r>
      <w:r w:rsidR="00DE4BED" w:rsidRPr="00C2505A">
        <w:rPr>
          <w:sz w:val="28"/>
          <w:szCs w:val="28"/>
        </w:rPr>
        <w:t xml:space="preserve">Разработка и утверждение символики Организации, с последующим вынесением вопроса о внесении изменений в устав Организации на рассмотрение Конференции; </w:t>
      </w:r>
    </w:p>
    <w:p w:rsidR="00AB25B1" w:rsidRPr="00C2505A" w:rsidRDefault="002911F3" w:rsidP="002911F3">
      <w:pPr>
        <w:tabs>
          <w:tab w:val="left" w:pos="709"/>
          <w:tab w:val="left" w:pos="851"/>
        </w:tabs>
        <w:spacing w:after="0"/>
        <w:ind w:left="0" w:firstLine="0"/>
        <w:jc w:val="both"/>
        <w:rPr>
          <w:sz w:val="28"/>
          <w:szCs w:val="28"/>
        </w:rPr>
      </w:pPr>
      <w:r>
        <w:rPr>
          <w:sz w:val="28"/>
          <w:szCs w:val="28"/>
        </w:rPr>
        <w:lastRenderedPageBreak/>
        <w:t>6.17.9.</w:t>
      </w:r>
      <w:r w:rsidR="00DE4BED" w:rsidRPr="00C2505A">
        <w:rPr>
          <w:sz w:val="28"/>
          <w:szCs w:val="28"/>
        </w:rPr>
        <w:t xml:space="preserve">Организация и проведение съездов, симпозиумов, семинаров, выставок, конкурсов и других мероприятий по вопросам уставной деятельности Организации; </w:t>
      </w:r>
    </w:p>
    <w:p w:rsidR="00AB25B1" w:rsidRPr="00C2505A" w:rsidRDefault="002911F3" w:rsidP="002911F3">
      <w:pPr>
        <w:tabs>
          <w:tab w:val="left" w:pos="993"/>
        </w:tabs>
        <w:spacing w:after="0"/>
        <w:ind w:left="0" w:firstLine="0"/>
        <w:jc w:val="both"/>
        <w:rPr>
          <w:sz w:val="28"/>
          <w:szCs w:val="28"/>
        </w:rPr>
      </w:pPr>
      <w:r>
        <w:rPr>
          <w:sz w:val="28"/>
          <w:szCs w:val="28"/>
        </w:rPr>
        <w:t>6.17.10.</w:t>
      </w:r>
      <w:r w:rsidR="00DE4BED" w:rsidRPr="00C2505A">
        <w:rPr>
          <w:sz w:val="28"/>
          <w:szCs w:val="28"/>
        </w:rPr>
        <w:t xml:space="preserve">Присуждение премий, призов, стипендий в целях реализации уставных целей Организации и в пределах полномочий Организации; </w:t>
      </w:r>
    </w:p>
    <w:p w:rsidR="00AB25B1" w:rsidRPr="00C2505A" w:rsidRDefault="002911F3" w:rsidP="002911F3">
      <w:pPr>
        <w:tabs>
          <w:tab w:val="left" w:pos="709"/>
          <w:tab w:val="left" w:pos="993"/>
        </w:tabs>
        <w:spacing w:after="0"/>
        <w:ind w:left="0" w:firstLine="0"/>
        <w:jc w:val="both"/>
        <w:rPr>
          <w:sz w:val="28"/>
          <w:szCs w:val="28"/>
        </w:rPr>
      </w:pPr>
      <w:r>
        <w:rPr>
          <w:sz w:val="28"/>
          <w:szCs w:val="28"/>
        </w:rPr>
        <w:t>6.17.11.</w:t>
      </w:r>
      <w:r w:rsidR="00DE4BED" w:rsidRPr="00C2505A">
        <w:rPr>
          <w:sz w:val="28"/>
          <w:szCs w:val="28"/>
        </w:rPr>
        <w:t xml:space="preserve">Координация деятельности Региональных отделений Организации; </w:t>
      </w:r>
    </w:p>
    <w:p w:rsidR="00AB25B1" w:rsidRPr="00C2505A" w:rsidRDefault="002911F3" w:rsidP="002911F3">
      <w:pPr>
        <w:tabs>
          <w:tab w:val="left" w:pos="851"/>
          <w:tab w:val="left" w:pos="993"/>
        </w:tabs>
        <w:spacing w:after="0"/>
        <w:ind w:left="0" w:firstLine="0"/>
        <w:jc w:val="both"/>
        <w:rPr>
          <w:sz w:val="28"/>
          <w:szCs w:val="28"/>
        </w:rPr>
      </w:pPr>
      <w:r>
        <w:rPr>
          <w:sz w:val="28"/>
          <w:szCs w:val="28"/>
        </w:rPr>
        <w:t>6.17.12.</w:t>
      </w:r>
      <w:r w:rsidR="00DE4BED" w:rsidRPr="00C2505A">
        <w:rPr>
          <w:sz w:val="28"/>
          <w:szCs w:val="28"/>
        </w:rPr>
        <w:t xml:space="preserve">Выдача согласия </w:t>
      </w:r>
      <w:r w:rsidR="009305DC">
        <w:rPr>
          <w:sz w:val="28"/>
          <w:szCs w:val="28"/>
        </w:rPr>
        <w:t>Межр</w:t>
      </w:r>
      <w:r w:rsidR="00DE4BED" w:rsidRPr="00C2505A">
        <w:rPr>
          <w:sz w:val="28"/>
          <w:szCs w:val="28"/>
        </w:rPr>
        <w:t xml:space="preserve">егиональному отделению на деятельность с правами юридического лица; </w:t>
      </w:r>
    </w:p>
    <w:p w:rsidR="00AB25B1" w:rsidRPr="00C2505A" w:rsidRDefault="002911F3" w:rsidP="002911F3">
      <w:pPr>
        <w:tabs>
          <w:tab w:val="left" w:pos="851"/>
          <w:tab w:val="left" w:pos="993"/>
        </w:tabs>
        <w:spacing w:after="0"/>
        <w:ind w:left="0" w:firstLine="0"/>
        <w:jc w:val="both"/>
        <w:rPr>
          <w:sz w:val="28"/>
          <w:szCs w:val="28"/>
        </w:rPr>
      </w:pPr>
      <w:r>
        <w:rPr>
          <w:sz w:val="28"/>
          <w:szCs w:val="28"/>
        </w:rPr>
        <w:t>6.17.13.</w:t>
      </w:r>
      <w:r w:rsidR="00DE4BED" w:rsidRPr="00C2505A">
        <w:rPr>
          <w:sz w:val="28"/>
          <w:szCs w:val="28"/>
        </w:rPr>
        <w:t xml:space="preserve">Устанавливание нормы представительства делегатов от </w:t>
      </w:r>
      <w:r w:rsidR="009305DC">
        <w:rPr>
          <w:sz w:val="28"/>
          <w:szCs w:val="28"/>
        </w:rPr>
        <w:t>Межр</w:t>
      </w:r>
      <w:r w:rsidR="00DE4BED" w:rsidRPr="00C2505A">
        <w:rPr>
          <w:sz w:val="28"/>
          <w:szCs w:val="28"/>
        </w:rPr>
        <w:t xml:space="preserve">егиональных отделений Организации на Конференцию; </w:t>
      </w:r>
    </w:p>
    <w:p w:rsidR="00AB25B1" w:rsidRPr="00C2505A" w:rsidRDefault="002911F3" w:rsidP="002911F3">
      <w:pPr>
        <w:tabs>
          <w:tab w:val="left" w:pos="851"/>
          <w:tab w:val="left" w:pos="993"/>
        </w:tabs>
        <w:spacing w:after="0"/>
        <w:ind w:left="0" w:firstLine="0"/>
        <w:jc w:val="both"/>
        <w:rPr>
          <w:sz w:val="28"/>
          <w:szCs w:val="28"/>
        </w:rPr>
      </w:pPr>
      <w:r>
        <w:rPr>
          <w:sz w:val="28"/>
          <w:szCs w:val="28"/>
        </w:rPr>
        <w:t>6.17.14.</w:t>
      </w:r>
      <w:r w:rsidR="00DE4BED" w:rsidRPr="00C2505A">
        <w:rPr>
          <w:sz w:val="28"/>
          <w:szCs w:val="28"/>
        </w:rPr>
        <w:t xml:space="preserve">Информирование органа, принявшего решение о государственной регистрации Организации, о продолжении деятельности Организации с указанием действительного места нахождения постоянно действующего руководящего органа, его названия и данных о его руководителях Организации в объеме сведений, включаемых в единый государственной реестр юридических лиц; </w:t>
      </w:r>
    </w:p>
    <w:p w:rsidR="00AB25B1" w:rsidRPr="00C2505A" w:rsidRDefault="002911F3" w:rsidP="002911F3">
      <w:pPr>
        <w:tabs>
          <w:tab w:val="left" w:pos="993"/>
        </w:tabs>
        <w:spacing w:after="0"/>
        <w:ind w:left="0" w:firstLine="0"/>
        <w:jc w:val="both"/>
        <w:rPr>
          <w:sz w:val="28"/>
          <w:szCs w:val="28"/>
        </w:rPr>
      </w:pPr>
      <w:r>
        <w:rPr>
          <w:sz w:val="28"/>
          <w:szCs w:val="28"/>
        </w:rPr>
        <w:t>6.17.15.</w:t>
      </w:r>
      <w:r w:rsidR="00DE4BED" w:rsidRPr="00C2505A">
        <w:rPr>
          <w:sz w:val="28"/>
          <w:szCs w:val="28"/>
        </w:rPr>
        <w:t xml:space="preserve">Информирование федерального органа государственной регистрации об объеме денежных средств и иного имущества, полученных от иностранных источников, которые указаны в пункте 6 статьи 2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 </w:t>
      </w:r>
    </w:p>
    <w:p w:rsidR="00AB25B1" w:rsidRPr="00C2505A" w:rsidRDefault="002911F3" w:rsidP="002911F3">
      <w:pPr>
        <w:tabs>
          <w:tab w:val="left" w:pos="851"/>
          <w:tab w:val="left" w:pos="993"/>
        </w:tabs>
        <w:spacing w:after="0"/>
        <w:ind w:left="0" w:firstLine="0"/>
        <w:jc w:val="both"/>
        <w:rPr>
          <w:sz w:val="28"/>
          <w:szCs w:val="28"/>
        </w:rPr>
      </w:pPr>
      <w:r>
        <w:rPr>
          <w:sz w:val="28"/>
          <w:szCs w:val="28"/>
        </w:rPr>
        <w:t>6.17.16.</w:t>
      </w:r>
      <w:r w:rsidR="00DE4BED" w:rsidRPr="00C2505A">
        <w:rPr>
          <w:sz w:val="28"/>
          <w:szCs w:val="28"/>
        </w:rPr>
        <w:t xml:space="preserve">Другие вопросы, не составляющие исключительную компетенцию Конференции, Ревизора, определенную настоящим Уставом. </w:t>
      </w:r>
    </w:p>
    <w:p w:rsidR="00AB25B1" w:rsidRPr="00C2505A" w:rsidRDefault="002911F3" w:rsidP="002911F3">
      <w:pPr>
        <w:spacing w:after="0"/>
        <w:ind w:left="0" w:firstLine="0"/>
        <w:jc w:val="both"/>
        <w:rPr>
          <w:sz w:val="28"/>
          <w:szCs w:val="28"/>
        </w:rPr>
      </w:pPr>
      <w:r>
        <w:rPr>
          <w:sz w:val="28"/>
          <w:szCs w:val="28"/>
        </w:rPr>
        <w:t>6.18.</w:t>
      </w:r>
      <w:r w:rsidR="00DE4BED" w:rsidRPr="00825B72">
        <w:rPr>
          <w:sz w:val="28"/>
          <w:szCs w:val="28"/>
        </w:rPr>
        <w:t>Правление правомочно принимать решение, если на заседании присутствует</w:t>
      </w:r>
      <w:r w:rsidR="00DE4BED" w:rsidRPr="00C2505A">
        <w:rPr>
          <w:sz w:val="28"/>
          <w:szCs w:val="28"/>
        </w:rPr>
        <w:t xml:space="preserve"> более половины его членов. </w:t>
      </w:r>
    </w:p>
    <w:p w:rsidR="00AB25B1" w:rsidRPr="00C2505A" w:rsidRDefault="002911F3" w:rsidP="002911F3">
      <w:pPr>
        <w:spacing w:after="0"/>
        <w:ind w:left="0" w:firstLine="0"/>
        <w:jc w:val="both"/>
        <w:rPr>
          <w:sz w:val="28"/>
          <w:szCs w:val="28"/>
        </w:rPr>
      </w:pPr>
      <w:r>
        <w:rPr>
          <w:sz w:val="28"/>
          <w:szCs w:val="28"/>
        </w:rPr>
        <w:t>6.19.</w:t>
      </w:r>
      <w:r w:rsidR="00DE4BED" w:rsidRPr="00C2505A">
        <w:rPr>
          <w:sz w:val="28"/>
          <w:szCs w:val="28"/>
        </w:rPr>
        <w:t xml:space="preserve">Решения принимаются простым большинством голосов членов Правления, присутствующих на заседании. </w:t>
      </w:r>
    </w:p>
    <w:p w:rsidR="00AB25B1" w:rsidRPr="00C2505A" w:rsidRDefault="002911F3" w:rsidP="002911F3">
      <w:pPr>
        <w:spacing w:after="0"/>
        <w:ind w:left="0" w:firstLine="0"/>
        <w:jc w:val="both"/>
        <w:rPr>
          <w:sz w:val="28"/>
          <w:szCs w:val="28"/>
        </w:rPr>
      </w:pPr>
      <w:r>
        <w:rPr>
          <w:sz w:val="28"/>
          <w:szCs w:val="28"/>
        </w:rPr>
        <w:t>6.</w:t>
      </w:r>
      <w:proofErr w:type="gramStart"/>
      <w:r>
        <w:rPr>
          <w:sz w:val="28"/>
          <w:szCs w:val="28"/>
        </w:rPr>
        <w:t>20.</w:t>
      </w:r>
      <w:r w:rsidR="00DE4BED" w:rsidRPr="00C2505A">
        <w:rPr>
          <w:sz w:val="28"/>
          <w:szCs w:val="28"/>
        </w:rPr>
        <w:t>Заседание</w:t>
      </w:r>
      <w:proofErr w:type="gramEnd"/>
      <w:r w:rsidR="00DE4BED" w:rsidRPr="00C2505A">
        <w:rPr>
          <w:sz w:val="28"/>
          <w:szCs w:val="28"/>
        </w:rPr>
        <w:t xml:space="preserve"> Правления проводится в форме совместного присутствия членов Правления </w:t>
      </w:r>
      <w:r w:rsidR="009E1668">
        <w:rPr>
          <w:sz w:val="28"/>
          <w:szCs w:val="28"/>
        </w:rPr>
        <w:t xml:space="preserve">и/или в виде видеоконференции по ВКС </w:t>
      </w:r>
      <w:r w:rsidR="00DE4BED" w:rsidRPr="00C2505A">
        <w:rPr>
          <w:sz w:val="28"/>
          <w:szCs w:val="28"/>
        </w:rPr>
        <w:t xml:space="preserve">для обсуждения вопросов повестки дня и принятия решений по вопросам, поставленным на голосование. </w:t>
      </w:r>
    </w:p>
    <w:p w:rsidR="00AB25B1" w:rsidRPr="00C2505A" w:rsidRDefault="002911F3" w:rsidP="002911F3">
      <w:pPr>
        <w:spacing w:after="0"/>
        <w:ind w:left="0" w:firstLine="0"/>
        <w:jc w:val="both"/>
        <w:rPr>
          <w:sz w:val="28"/>
          <w:szCs w:val="28"/>
        </w:rPr>
      </w:pPr>
      <w:r>
        <w:rPr>
          <w:sz w:val="28"/>
          <w:szCs w:val="28"/>
        </w:rPr>
        <w:t>6.21.</w:t>
      </w:r>
      <w:r w:rsidR="00DE4BED" w:rsidRPr="00C2505A">
        <w:rPr>
          <w:sz w:val="28"/>
          <w:szCs w:val="28"/>
        </w:rPr>
        <w:t xml:space="preserve">Председатель Правления обязан не позднее, чем за 5 (пять) дней до проведения заседания Правления уведомить всех членов Правления о дате и месте проведения заседания Совета, а также вопросах, подлежащих рассмотрению. </w:t>
      </w:r>
    </w:p>
    <w:p w:rsidR="00AB25B1" w:rsidRPr="00C2505A" w:rsidRDefault="002911F3" w:rsidP="002911F3">
      <w:pPr>
        <w:spacing w:after="0"/>
        <w:ind w:left="0" w:firstLine="0"/>
        <w:jc w:val="both"/>
        <w:rPr>
          <w:sz w:val="28"/>
          <w:szCs w:val="28"/>
        </w:rPr>
      </w:pPr>
      <w:r>
        <w:rPr>
          <w:sz w:val="28"/>
          <w:szCs w:val="28"/>
        </w:rPr>
        <w:t>6.22.</w:t>
      </w:r>
      <w:r w:rsidR="00DE4BED" w:rsidRPr="00C2505A">
        <w:rPr>
          <w:sz w:val="28"/>
          <w:szCs w:val="28"/>
        </w:rPr>
        <w:t xml:space="preserve">Решения, принятые на заседании Правления, оформляются протоколом, который подписывается председателем и секретарем заседания. </w:t>
      </w:r>
    </w:p>
    <w:p w:rsidR="00AB25B1" w:rsidRPr="00C2505A" w:rsidRDefault="002911F3" w:rsidP="002911F3">
      <w:pPr>
        <w:spacing w:after="0"/>
        <w:ind w:left="0" w:firstLine="0"/>
        <w:jc w:val="both"/>
        <w:rPr>
          <w:sz w:val="28"/>
          <w:szCs w:val="28"/>
        </w:rPr>
      </w:pPr>
      <w:r>
        <w:rPr>
          <w:sz w:val="28"/>
          <w:szCs w:val="28"/>
        </w:rPr>
        <w:t>6.23.</w:t>
      </w:r>
      <w:r w:rsidR="00DE4BED" w:rsidRPr="00C2505A">
        <w:rPr>
          <w:sz w:val="28"/>
          <w:szCs w:val="28"/>
        </w:rPr>
        <w:t xml:space="preserve">Порядок подготовки и проведения заседания Правления устанавливается внутренними документами Организации, утвержденными решениями Правления. </w:t>
      </w:r>
    </w:p>
    <w:p w:rsidR="00AB25B1" w:rsidRPr="00C2505A" w:rsidRDefault="002911F3" w:rsidP="002911F3">
      <w:pPr>
        <w:spacing w:after="0"/>
        <w:ind w:left="0" w:firstLine="0"/>
        <w:jc w:val="both"/>
        <w:rPr>
          <w:sz w:val="28"/>
          <w:szCs w:val="28"/>
        </w:rPr>
      </w:pPr>
      <w:r>
        <w:rPr>
          <w:sz w:val="28"/>
          <w:szCs w:val="28"/>
        </w:rPr>
        <w:t>6.24.</w:t>
      </w:r>
      <w:r w:rsidR="00DE4BED" w:rsidRPr="00C2505A">
        <w:rPr>
          <w:sz w:val="28"/>
          <w:szCs w:val="28"/>
        </w:rPr>
        <w:t xml:space="preserve">Единоличным исполнительным органом Организации является Председатель Правления. При создании Организации Председатель Правления избирается Общим собранием учредителей Организации сроком на 5 (пять) лет, в дальнейшем Председатель Правления избирается </w:t>
      </w:r>
      <w:r w:rsidR="009E1668">
        <w:rPr>
          <w:sz w:val="28"/>
          <w:szCs w:val="28"/>
        </w:rPr>
        <w:t>Правлением Организации</w:t>
      </w:r>
      <w:r w:rsidR="00DE4BED" w:rsidRPr="00C2505A">
        <w:rPr>
          <w:sz w:val="28"/>
          <w:szCs w:val="28"/>
        </w:rPr>
        <w:t xml:space="preserve">, сроком на 5 (пять) лет. Председатель Правления подконтролен Правлению. </w:t>
      </w:r>
    </w:p>
    <w:p w:rsidR="00AB25B1" w:rsidRPr="00C2505A" w:rsidRDefault="002911F3" w:rsidP="002911F3">
      <w:pPr>
        <w:spacing w:after="0"/>
        <w:ind w:left="0" w:firstLine="0"/>
        <w:jc w:val="both"/>
        <w:rPr>
          <w:sz w:val="28"/>
          <w:szCs w:val="28"/>
        </w:rPr>
      </w:pPr>
      <w:r>
        <w:rPr>
          <w:sz w:val="28"/>
          <w:szCs w:val="28"/>
        </w:rPr>
        <w:lastRenderedPageBreak/>
        <w:t>6.25.</w:t>
      </w:r>
      <w:r w:rsidR="00DE4BED" w:rsidRPr="00C2505A">
        <w:rPr>
          <w:sz w:val="28"/>
          <w:szCs w:val="28"/>
        </w:rPr>
        <w:t xml:space="preserve">Председатель Правления без доверенности действует от имени Организации, представляет её во всех органах государственной власти и управления, а также учреждениях, предприятиях и организациях, как на территории Российской Федерации, так и за рубежом, открывает в банках расчетные и другие счета, выдает доверенности, в том числе и с правом передоверия третьим лицам, пользуется правом распоряжения средствами и имуществом Организации в соответствии с решениями Правления, в том числе: </w:t>
      </w:r>
    </w:p>
    <w:p w:rsidR="00AB25B1" w:rsidRPr="00C2505A" w:rsidRDefault="002911F3" w:rsidP="002911F3">
      <w:pPr>
        <w:tabs>
          <w:tab w:val="left" w:pos="567"/>
          <w:tab w:val="left" w:pos="709"/>
          <w:tab w:val="left" w:pos="851"/>
        </w:tabs>
        <w:spacing w:after="0"/>
        <w:ind w:left="0" w:firstLine="0"/>
        <w:jc w:val="both"/>
        <w:rPr>
          <w:sz w:val="28"/>
          <w:szCs w:val="28"/>
        </w:rPr>
      </w:pPr>
      <w:r>
        <w:rPr>
          <w:sz w:val="28"/>
          <w:szCs w:val="28"/>
        </w:rPr>
        <w:t>6.25.1.</w:t>
      </w:r>
      <w:r w:rsidR="00DE4BED" w:rsidRPr="00C2505A">
        <w:rPr>
          <w:sz w:val="28"/>
          <w:szCs w:val="28"/>
        </w:rPr>
        <w:t xml:space="preserve">Осуществляет прием и увольнение сотрудников Организации, определяет условия их труда; </w:t>
      </w:r>
    </w:p>
    <w:p w:rsidR="00AB25B1" w:rsidRPr="00C2505A" w:rsidRDefault="002911F3" w:rsidP="002911F3">
      <w:pPr>
        <w:tabs>
          <w:tab w:val="left" w:pos="709"/>
          <w:tab w:val="left" w:pos="851"/>
          <w:tab w:val="left" w:pos="993"/>
        </w:tabs>
        <w:spacing w:after="0"/>
        <w:ind w:left="0" w:firstLine="0"/>
        <w:jc w:val="both"/>
        <w:rPr>
          <w:sz w:val="28"/>
          <w:szCs w:val="28"/>
        </w:rPr>
      </w:pPr>
      <w:r>
        <w:rPr>
          <w:sz w:val="28"/>
          <w:szCs w:val="28"/>
        </w:rPr>
        <w:t>6.25.2.</w:t>
      </w:r>
      <w:r w:rsidR="00DE4BED" w:rsidRPr="00C2505A">
        <w:rPr>
          <w:sz w:val="28"/>
          <w:szCs w:val="28"/>
        </w:rPr>
        <w:t xml:space="preserve">Принимает решения и издает приказы по оперативным вопросам внутренней деятельности Организации; </w:t>
      </w:r>
    </w:p>
    <w:p w:rsidR="00AB25B1" w:rsidRPr="00C2505A" w:rsidRDefault="002911F3" w:rsidP="002911F3">
      <w:pPr>
        <w:tabs>
          <w:tab w:val="left" w:pos="851"/>
        </w:tabs>
        <w:spacing w:after="0"/>
        <w:ind w:left="0" w:firstLine="0"/>
        <w:jc w:val="both"/>
        <w:rPr>
          <w:sz w:val="28"/>
          <w:szCs w:val="28"/>
        </w:rPr>
      </w:pPr>
      <w:r>
        <w:rPr>
          <w:sz w:val="28"/>
          <w:szCs w:val="28"/>
        </w:rPr>
        <w:t>6.25.3.</w:t>
      </w:r>
      <w:r w:rsidR="00DE4BED" w:rsidRPr="00C2505A">
        <w:rPr>
          <w:sz w:val="28"/>
          <w:szCs w:val="28"/>
        </w:rPr>
        <w:t xml:space="preserve">Осуществляет текущую финансово-хозяйственную деятельность Организации, оперативно решает вопросы организационной, административной и финансовой деятельности Организации; </w:t>
      </w:r>
    </w:p>
    <w:p w:rsidR="00AB25B1" w:rsidRPr="00C2505A" w:rsidRDefault="002911F3" w:rsidP="002911F3">
      <w:pPr>
        <w:tabs>
          <w:tab w:val="left" w:pos="709"/>
          <w:tab w:val="left" w:pos="851"/>
        </w:tabs>
        <w:spacing w:after="0"/>
        <w:ind w:left="0" w:firstLine="0"/>
        <w:jc w:val="both"/>
        <w:rPr>
          <w:sz w:val="28"/>
          <w:szCs w:val="28"/>
        </w:rPr>
      </w:pPr>
      <w:r>
        <w:rPr>
          <w:sz w:val="28"/>
          <w:szCs w:val="28"/>
        </w:rPr>
        <w:t>6.25.4.</w:t>
      </w:r>
      <w:r w:rsidR="00DE4BED" w:rsidRPr="00C2505A">
        <w:rPr>
          <w:sz w:val="28"/>
          <w:szCs w:val="28"/>
        </w:rPr>
        <w:t>Открывает</w:t>
      </w:r>
      <w:r w:rsidR="009F3ADB">
        <w:rPr>
          <w:sz w:val="28"/>
          <w:szCs w:val="28"/>
        </w:rPr>
        <w:t xml:space="preserve"> </w:t>
      </w:r>
      <w:r w:rsidR="00DE4BED" w:rsidRPr="00C2505A">
        <w:rPr>
          <w:sz w:val="28"/>
          <w:szCs w:val="28"/>
        </w:rPr>
        <w:t xml:space="preserve">расчетный и иные счета Организации в банковских учреждениях в России и за рубежом, имеет право подписи финансовых документов; </w:t>
      </w:r>
    </w:p>
    <w:p w:rsidR="00AB25B1" w:rsidRPr="00C2505A" w:rsidRDefault="002911F3" w:rsidP="002911F3">
      <w:pPr>
        <w:tabs>
          <w:tab w:val="left" w:pos="567"/>
          <w:tab w:val="left" w:pos="851"/>
        </w:tabs>
        <w:spacing w:after="0"/>
        <w:ind w:left="0" w:firstLine="0"/>
        <w:jc w:val="both"/>
        <w:rPr>
          <w:sz w:val="28"/>
          <w:szCs w:val="28"/>
        </w:rPr>
      </w:pPr>
      <w:r>
        <w:rPr>
          <w:sz w:val="28"/>
          <w:szCs w:val="28"/>
        </w:rPr>
        <w:t>6.25.5.</w:t>
      </w:r>
      <w:r w:rsidR="00DE4BED" w:rsidRPr="00C2505A">
        <w:rPr>
          <w:sz w:val="28"/>
          <w:szCs w:val="28"/>
        </w:rPr>
        <w:t xml:space="preserve">В пределах своей компетенции определяет направления расходования денежных средств, действуя в интересах Организации, в пределах утвержденных Правлением смет; </w:t>
      </w:r>
    </w:p>
    <w:p w:rsidR="00AB25B1" w:rsidRPr="00C2505A" w:rsidRDefault="002911F3" w:rsidP="002911F3">
      <w:pPr>
        <w:tabs>
          <w:tab w:val="left" w:pos="851"/>
        </w:tabs>
        <w:spacing w:after="0"/>
        <w:ind w:left="0" w:firstLine="0"/>
        <w:jc w:val="both"/>
        <w:rPr>
          <w:sz w:val="28"/>
          <w:szCs w:val="28"/>
        </w:rPr>
      </w:pPr>
      <w:r>
        <w:rPr>
          <w:sz w:val="28"/>
          <w:szCs w:val="28"/>
        </w:rPr>
        <w:t>6.25.6.</w:t>
      </w:r>
      <w:r w:rsidR="00DE4BED" w:rsidRPr="00C2505A">
        <w:rPr>
          <w:sz w:val="28"/>
          <w:szCs w:val="28"/>
        </w:rPr>
        <w:t xml:space="preserve">Заключает договоры и контракты, совершает сделки, в соответствии с решениями Правления, подписывает документы от имени Организации; </w:t>
      </w:r>
    </w:p>
    <w:p w:rsidR="00AB25B1" w:rsidRPr="00C2505A" w:rsidRDefault="002911F3" w:rsidP="002911F3">
      <w:pPr>
        <w:tabs>
          <w:tab w:val="left" w:pos="709"/>
          <w:tab w:val="left" w:pos="851"/>
          <w:tab w:val="left" w:pos="993"/>
        </w:tabs>
        <w:spacing w:after="0"/>
        <w:ind w:left="0" w:firstLine="0"/>
        <w:jc w:val="both"/>
        <w:rPr>
          <w:sz w:val="28"/>
          <w:szCs w:val="28"/>
        </w:rPr>
      </w:pPr>
      <w:r>
        <w:rPr>
          <w:sz w:val="28"/>
          <w:szCs w:val="28"/>
        </w:rPr>
        <w:t>6.25.7.</w:t>
      </w:r>
      <w:r w:rsidR="00DE4BED" w:rsidRPr="00C2505A">
        <w:rPr>
          <w:sz w:val="28"/>
          <w:szCs w:val="28"/>
        </w:rPr>
        <w:t xml:space="preserve">Организует ведение бухгалтерского учета и статистической отчетности в Организации в соответствии с действующим законодательством и отвечает за их достоверность и своевременность; </w:t>
      </w:r>
    </w:p>
    <w:p w:rsidR="00AB25B1" w:rsidRPr="00C2505A" w:rsidRDefault="002911F3" w:rsidP="002911F3">
      <w:pPr>
        <w:tabs>
          <w:tab w:val="left" w:pos="851"/>
        </w:tabs>
        <w:spacing w:after="0"/>
        <w:ind w:left="0" w:firstLine="0"/>
        <w:jc w:val="both"/>
        <w:rPr>
          <w:sz w:val="28"/>
          <w:szCs w:val="28"/>
        </w:rPr>
      </w:pPr>
      <w:r>
        <w:rPr>
          <w:sz w:val="28"/>
          <w:szCs w:val="28"/>
        </w:rPr>
        <w:t>6.25.8.</w:t>
      </w:r>
      <w:r w:rsidR="00DE4BED" w:rsidRPr="00C2505A">
        <w:rPr>
          <w:sz w:val="28"/>
          <w:szCs w:val="28"/>
        </w:rPr>
        <w:t xml:space="preserve">Предъявляет от имени Организации претензии и иски к российским и зарубежным юридическим лицам и гражданам; </w:t>
      </w:r>
    </w:p>
    <w:p w:rsidR="00AB25B1" w:rsidRPr="00C2505A" w:rsidRDefault="002911F3" w:rsidP="002911F3">
      <w:pPr>
        <w:tabs>
          <w:tab w:val="left" w:pos="851"/>
        </w:tabs>
        <w:spacing w:after="0"/>
        <w:ind w:left="0" w:firstLine="0"/>
        <w:jc w:val="both"/>
        <w:rPr>
          <w:sz w:val="28"/>
          <w:szCs w:val="28"/>
        </w:rPr>
      </w:pPr>
      <w:r>
        <w:rPr>
          <w:sz w:val="28"/>
          <w:szCs w:val="28"/>
        </w:rPr>
        <w:t>6.25.9.</w:t>
      </w:r>
      <w:r w:rsidR="00DE4BED" w:rsidRPr="00C2505A">
        <w:rPr>
          <w:sz w:val="28"/>
          <w:szCs w:val="28"/>
        </w:rPr>
        <w:t xml:space="preserve">Отчитывается перед Правлением о проделанной работе. </w:t>
      </w:r>
    </w:p>
    <w:p w:rsidR="00AB25B1" w:rsidRPr="00C2505A" w:rsidRDefault="002911F3" w:rsidP="002911F3">
      <w:pPr>
        <w:spacing w:after="0"/>
        <w:ind w:left="0" w:firstLine="0"/>
        <w:jc w:val="both"/>
        <w:rPr>
          <w:sz w:val="28"/>
          <w:szCs w:val="28"/>
        </w:rPr>
      </w:pPr>
      <w:r>
        <w:rPr>
          <w:sz w:val="28"/>
          <w:szCs w:val="28"/>
        </w:rPr>
        <w:t>6.26.</w:t>
      </w:r>
      <w:r w:rsidR="00DE4BED" w:rsidRPr="00C2505A">
        <w:rPr>
          <w:sz w:val="28"/>
          <w:szCs w:val="28"/>
        </w:rPr>
        <w:t xml:space="preserve">Права и обязанности Председателя Правления по осуществлению своей деятельности определяются законодательством Российской Федерации и настоящим Уставом. </w:t>
      </w:r>
    </w:p>
    <w:p w:rsidR="00AB25B1" w:rsidRPr="00975F22" w:rsidRDefault="002911F3" w:rsidP="002911F3">
      <w:pPr>
        <w:spacing w:after="0"/>
        <w:ind w:left="0" w:firstLine="0"/>
        <w:jc w:val="both"/>
        <w:rPr>
          <w:sz w:val="28"/>
          <w:szCs w:val="28"/>
        </w:rPr>
      </w:pPr>
      <w:r>
        <w:rPr>
          <w:sz w:val="28"/>
          <w:szCs w:val="28"/>
        </w:rPr>
        <w:t>6.27.</w:t>
      </w:r>
      <w:r w:rsidR="00DE4BED" w:rsidRPr="00C2505A">
        <w:rPr>
          <w:sz w:val="28"/>
          <w:szCs w:val="28"/>
        </w:rPr>
        <w:t xml:space="preserve">Контроль над финансово-хозяйственной деятельностью Организации осуществляет </w:t>
      </w:r>
      <w:r w:rsidR="00DE4BED" w:rsidRPr="00975F22">
        <w:rPr>
          <w:sz w:val="28"/>
          <w:szCs w:val="28"/>
        </w:rPr>
        <w:t xml:space="preserve">Ревизор. При создании Организации Ревизор избирается Общим собранием учредителей Организации, сроком на 5 (пять) лет, в дальнейшем Ревизор избирается Конференцией, сроком на 5 (пять) лет. Ревизором не могут быть члены руководящих органов Организации и штатные сотрудники Организации. </w:t>
      </w:r>
    </w:p>
    <w:p w:rsidR="00AB25B1" w:rsidRPr="00C2505A" w:rsidRDefault="002911F3" w:rsidP="002911F3">
      <w:pPr>
        <w:spacing w:after="0"/>
        <w:ind w:left="0" w:firstLine="0"/>
        <w:jc w:val="both"/>
        <w:rPr>
          <w:sz w:val="28"/>
          <w:szCs w:val="28"/>
        </w:rPr>
      </w:pPr>
      <w:r>
        <w:rPr>
          <w:sz w:val="28"/>
          <w:szCs w:val="28"/>
        </w:rPr>
        <w:t>6.28.</w:t>
      </w:r>
      <w:r w:rsidR="00DE4BED" w:rsidRPr="00C2505A">
        <w:rPr>
          <w:sz w:val="28"/>
          <w:szCs w:val="28"/>
        </w:rPr>
        <w:t xml:space="preserve">Все решения Ревизор оформляет в письменном виде. </w:t>
      </w:r>
    </w:p>
    <w:p w:rsidR="00AB25B1" w:rsidRPr="00C2505A" w:rsidRDefault="002911F3" w:rsidP="002911F3">
      <w:pPr>
        <w:spacing w:after="0"/>
        <w:ind w:left="0" w:firstLine="0"/>
        <w:jc w:val="both"/>
        <w:rPr>
          <w:sz w:val="28"/>
          <w:szCs w:val="28"/>
        </w:rPr>
      </w:pPr>
      <w:r>
        <w:rPr>
          <w:sz w:val="28"/>
          <w:szCs w:val="28"/>
        </w:rPr>
        <w:t>6.29.</w:t>
      </w:r>
      <w:r w:rsidR="00DE4BED" w:rsidRPr="00C2505A">
        <w:rPr>
          <w:sz w:val="28"/>
          <w:szCs w:val="28"/>
        </w:rPr>
        <w:t xml:space="preserve">Ревизор проводит ежегодные плановые ревизии финансово-хозяйственной деятельности Организации. Внеплановые ревизии могут проводиться по собственной инициативе Ревизора или по поручению Конференции. Ревизор вправе требовать от должностных лиц Организации предоставления всех необходимых материалов, бухгалтерских и иных документов. На основании документов, представляемых органами Организации, и результатов проверок деятельности Организации Ревизор составляет отчет и представляет его Конференции. </w:t>
      </w:r>
    </w:p>
    <w:p w:rsidR="00FF2FE1" w:rsidRDefault="002911F3" w:rsidP="002911F3">
      <w:pPr>
        <w:spacing w:after="0"/>
        <w:ind w:left="0" w:firstLine="0"/>
        <w:jc w:val="both"/>
        <w:rPr>
          <w:sz w:val="28"/>
          <w:szCs w:val="28"/>
        </w:rPr>
      </w:pPr>
      <w:r>
        <w:rPr>
          <w:sz w:val="28"/>
          <w:szCs w:val="28"/>
        </w:rPr>
        <w:lastRenderedPageBreak/>
        <w:t>6.30.</w:t>
      </w:r>
      <w:r w:rsidR="00DE4BED" w:rsidRPr="00C2505A">
        <w:rPr>
          <w:sz w:val="28"/>
          <w:szCs w:val="28"/>
        </w:rPr>
        <w:t>Организация вправе заключить договор со специализированной аудиторской организацией для проведения проверки и подтверждения годовой финансовой отчетности (внешний аудит). Внешний аудитор утверждается Конференцией.</w:t>
      </w:r>
    </w:p>
    <w:p w:rsidR="00FF2FE1" w:rsidRPr="00FF2FE1" w:rsidRDefault="00FF2FE1" w:rsidP="00D32607">
      <w:pPr>
        <w:spacing w:after="0"/>
        <w:ind w:left="0" w:firstLine="0"/>
        <w:jc w:val="both"/>
        <w:rPr>
          <w:sz w:val="28"/>
          <w:szCs w:val="28"/>
        </w:rPr>
      </w:pPr>
    </w:p>
    <w:p w:rsidR="00AB25B1" w:rsidRPr="00C2505A" w:rsidRDefault="00DE4BED" w:rsidP="00D32607">
      <w:pPr>
        <w:pStyle w:val="1"/>
        <w:spacing w:after="0"/>
        <w:ind w:left="0" w:right="0" w:firstLine="0"/>
        <w:jc w:val="both"/>
        <w:rPr>
          <w:sz w:val="28"/>
          <w:szCs w:val="28"/>
        </w:rPr>
      </w:pPr>
      <w:r w:rsidRPr="00C2505A">
        <w:rPr>
          <w:sz w:val="28"/>
          <w:szCs w:val="28"/>
        </w:rPr>
        <w:t>СТРУКТУРА ОРГАНИЗАЦИИ</w:t>
      </w:r>
      <w:r w:rsidRPr="00C2505A">
        <w:rPr>
          <w:b w:val="0"/>
          <w:sz w:val="28"/>
          <w:szCs w:val="28"/>
        </w:rPr>
        <w:t xml:space="preserve"> </w:t>
      </w:r>
    </w:p>
    <w:p w:rsidR="00AB25B1" w:rsidRPr="00C2505A" w:rsidRDefault="00DE4BED" w:rsidP="00D32607">
      <w:pPr>
        <w:spacing w:after="0"/>
        <w:ind w:left="0" w:firstLine="0"/>
        <w:jc w:val="both"/>
        <w:rPr>
          <w:sz w:val="28"/>
          <w:szCs w:val="28"/>
        </w:rPr>
      </w:pPr>
      <w:r w:rsidRPr="00C2505A">
        <w:rPr>
          <w:sz w:val="28"/>
          <w:szCs w:val="28"/>
        </w:rPr>
        <w:t xml:space="preserve">7.1. Структуру Организации образуют </w:t>
      </w:r>
      <w:r w:rsidR="00135570">
        <w:rPr>
          <w:sz w:val="28"/>
          <w:szCs w:val="28"/>
        </w:rPr>
        <w:t>Р</w:t>
      </w:r>
      <w:r w:rsidRPr="00C2505A">
        <w:rPr>
          <w:sz w:val="28"/>
          <w:szCs w:val="28"/>
        </w:rPr>
        <w:t xml:space="preserve">егиональные отделения, являющиеся структурными подразделениями, которые осуществляют свою деятельность на основании данного Устава, а также в соответствии с законодательством Российской Федерации. </w:t>
      </w:r>
    </w:p>
    <w:p w:rsidR="00AB25B1" w:rsidRPr="00C2505A" w:rsidRDefault="00DE4BED" w:rsidP="00D32607">
      <w:pPr>
        <w:spacing w:after="0"/>
        <w:ind w:left="0" w:firstLine="0"/>
        <w:jc w:val="both"/>
        <w:rPr>
          <w:sz w:val="28"/>
          <w:szCs w:val="28"/>
        </w:rPr>
      </w:pPr>
      <w:r w:rsidRPr="00C2505A">
        <w:rPr>
          <w:sz w:val="28"/>
          <w:szCs w:val="28"/>
        </w:rPr>
        <w:t xml:space="preserve">7.2. </w:t>
      </w:r>
      <w:r w:rsidR="00135570">
        <w:rPr>
          <w:sz w:val="28"/>
          <w:szCs w:val="28"/>
        </w:rPr>
        <w:t>Р</w:t>
      </w:r>
      <w:r w:rsidRPr="00C2505A">
        <w:rPr>
          <w:sz w:val="28"/>
          <w:szCs w:val="28"/>
        </w:rPr>
        <w:t>егиональное отделение создается на основании решения Конференции (Общего собрания учредителей), по инициативе граждан, проживающих на территории соответствующего субъекта Российской Федерации</w:t>
      </w:r>
      <w:r w:rsidR="00135570">
        <w:rPr>
          <w:sz w:val="28"/>
          <w:szCs w:val="28"/>
        </w:rPr>
        <w:t xml:space="preserve"> и/или Правления Организации</w:t>
      </w:r>
      <w:r w:rsidRPr="00C2505A">
        <w:rPr>
          <w:sz w:val="28"/>
          <w:szCs w:val="28"/>
        </w:rPr>
        <w:t xml:space="preserve">. </w:t>
      </w:r>
    </w:p>
    <w:p w:rsidR="00AB25B1" w:rsidRPr="00C2505A" w:rsidRDefault="00DE4BED" w:rsidP="00D32607">
      <w:pPr>
        <w:spacing w:after="0"/>
        <w:ind w:left="0" w:firstLine="0"/>
        <w:jc w:val="both"/>
        <w:rPr>
          <w:sz w:val="28"/>
          <w:szCs w:val="28"/>
        </w:rPr>
      </w:pPr>
      <w:r w:rsidRPr="00C2505A">
        <w:rPr>
          <w:sz w:val="28"/>
          <w:szCs w:val="28"/>
        </w:rPr>
        <w:t xml:space="preserve">Региональные отделения осуществляют свою деятельность на основании Устава Организации. </w:t>
      </w:r>
      <w:r w:rsidR="00135570">
        <w:rPr>
          <w:sz w:val="28"/>
          <w:szCs w:val="28"/>
        </w:rPr>
        <w:t>Р</w:t>
      </w:r>
      <w:r w:rsidRPr="00C2505A">
        <w:rPr>
          <w:sz w:val="28"/>
          <w:szCs w:val="28"/>
        </w:rPr>
        <w:t xml:space="preserve">егиональные отделения могут приобретать статус юридического лица в порядке, установленном законодательством Российской Федерации. </w:t>
      </w:r>
    </w:p>
    <w:p w:rsidR="00AB25B1" w:rsidRPr="00C2505A" w:rsidRDefault="00DE4BED" w:rsidP="00D32607">
      <w:pPr>
        <w:spacing w:after="0"/>
        <w:ind w:left="0" w:firstLine="0"/>
        <w:jc w:val="both"/>
        <w:rPr>
          <w:sz w:val="28"/>
          <w:szCs w:val="28"/>
        </w:rPr>
      </w:pPr>
      <w:r w:rsidRPr="00C2505A">
        <w:rPr>
          <w:sz w:val="28"/>
          <w:szCs w:val="28"/>
        </w:rPr>
        <w:t xml:space="preserve">7.3. Высшим руководящим органом </w:t>
      </w:r>
      <w:r w:rsidR="00135570">
        <w:rPr>
          <w:sz w:val="28"/>
          <w:szCs w:val="28"/>
        </w:rPr>
        <w:t>Р</w:t>
      </w:r>
      <w:r w:rsidRPr="00C2505A">
        <w:rPr>
          <w:sz w:val="28"/>
          <w:szCs w:val="28"/>
        </w:rPr>
        <w:t xml:space="preserve">егионального отделения Организации является Общее собрание членов </w:t>
      </w:r>
      <w:r w:rsidR="00135570">
        <w:rPr>
          <w:sz w:val="28"/>
          <w:szCs w:val="28"/>
        </w:rPr>
        <w:t>Р</w:t>
      </w:r>
      <w:r w:rsidRPr="00C2505A">
        <w:rPr>
          <w:sz w:val="28"/>
          <w:szCs w:val="28"/>
        </w:rPr>
        <w:t xml:space="preserve">егионального отделения Организации (далее Общее собрание). Общее собрание собирается не реже чем один раз в год. </w:t>
      </w:r>
    </w:p>
    <w:p w:rsidR="00AB25B1" w:rsidRPr="00C2505A" w:rsidRDefault="00DE4BED" w:rsidP="00D32607">
      <w:pPr>
        <w:spacing w:after="0"/>
        <w:ind w:left="0" w:firstLine="0"/>
        <w:jc w:val="both"/>
        <w:rPr>
          <w:sz w:val="28"/>
          <w:szCs w:val="28"/>
        </w:rPr>
      </w:pPr>
      <w:r w:rsidRPr="00C2505A">
        <w:rPr>
          <w:sz w:val="28"/>
          <w:szCs w:val="28"/>
        </w:rPr>
        <w:t xml:space="preserve">7.4. К исключительной компетенции Общего собрания отделения относится: </w:t>
      </w:r>
    </w:p>
    <w:p w:rsidR="00214668" w:rsidRPr="00214668" w:rsidRDefault="00DE4BED" w:rsidP="00D32607">
      <w:pPr>
        <w:numPr>
          <w:ilvl w:val="0"/>
          <w:numId w:val="16"/>
        </w:numPr>
        <w:tabs>
          <w:tab w:val="left" w:pos="284"/>
          <w:tab w:val="left" w:pos="426"/>
        </w:tabs>
        <w:spacing w:after="0"/>
        <w:ind w:left="0" w:firstLine="0"/>
        <w:jc w:val="both"/>
        <w:rPr>
          <w:sz w:val="28"/>
          <w:szCs w:val="28"/>
        </w:rPr>
      </w:pPr>
      <w:r w:rsidRPr="00C2505A">
        <w:rPr>
          <w:sz w:val="28"/>
          <w:szCs w:val="28"/>
        </w:rPr>
        <w:t xml:space="preserve">определение основных и приоритетных направлений деятельности </w:t>
      </w:r>
      <w:r w:rsidR="00135570">
        <w:rPr>
          <w:sz w:val="28"/>
          <w:szCs w:val="28"/>
        </w:rPr>
        <w:t>Р</w:t>
      </w:r>
      <w:r w:rsidRPr="00C2505A">
        <w:rPr>
          <w:sz w:val="28"/>
          <w:szCs w:val="28"/>
        </w:rPr>
        <w:t xml:space="preserve">егионального отделения Организации, принципов формирования и использования его имущества </w:t>
      </w:r>
      <w:r w:rsidRPr="00214668">
        <w:rPr>
          <w:sz w:val="28"/>
          <w:szCs w:val="28"/>
        </w:rPr>
        <w:t xml:space="preserve">(в случае приобретения отделением статуса юридического лица); </w:t>
      </w:r>
    </w:p>
    <w:p w:rsidR="00AB25B1" w:rsidRPr="00214668" w:rsidRDefault="00DE4BED" w:rsidP="00D32607">
      <w:pPr>
        <w:pStyle w:val="a3"/>
        <w:numPr>
          <w:ilvl w:val="0"/>
          <w:numId w:val="27"/>
        </w:numPr>
        <w:tabs>
          <w:tab w:val="left" w:pos="284"/>
          <w:tab w:val="left" w:pos="426"/>
        </w:tabs>
        <w:spacing w:after="0"/>
        <w:ind w:left="0" w:firstLine="0"/>
        <w:jc w:val="both"/>
        <w:rPr>
          <w:sz w:val="28"/>
          <w:szCs w:val="28"/>
        </w:rPr>
      </w:pPr>
      <w:r w:rsidRPr="00214668">
        <w:rPr>
          <w:sz w:val="28"/>
          <w:szCs w:val="28"/>
        </w:rPr>
        <w:t xml:space="preserve">избрание Правления </w:t>
      </w:r>
      <w:r w:rsidR="00135570">
        <w:rPr>
          <w:sz w:val="28"/>
          <w:szCs w:val="28"/>
        </w:rPr>
        <w:t>Р</w:t>
      </w:r>
      <w:r w:rsidRPr="00214668">
        <w:rPr>
          <w:sz w:val="28"/>
          <w:szCs w:val="28"/>
        </w:rPr>
        <w:t xml:space="preserve">егионального отделения, Председателя Правления </w:t>
      </w:r>
      <w:r w:rsidR="00135570">
        <w:rPr>
          <w:sz w:val="28"/>
          <w:szCs w:val="28"/>
        </w:rPr>
        <w:t>Р</w:t>
      </w:r>
      <w:r w:rsidRPr="00214668">
        <w:rPr>
          <w:sz w:val="28"/>
          <w:szCs w:val="28"/>
        </w:rPr>
        <w:t xml:space="preserve">егионального отделения, Ревизора </w:t>
      </w:r>
      <w:r w:rsidR="00135570">
        <w:rPr>
          <w:sz w:val="28"/>
          <w:szCs w:val="28"/>
        </w:rPr>
        <w:t>Р</w:t>
      </w:r>
      <w:r w:rsidRPr="00214668">
        <w:rPr>
          <w:sz w:val="28"/>
          <w:szCs w:val="28"/>
        </w:rPr>
        <w:t xml:space="preserve">егионального отделения Организации, досрочное прекращение их полномочий; </w:t>
      </w:r>
    </w:p>
    <w:p w:rsidR="00DE4BED" w:rsidRDefault="00DE4BED" w:rsidP="00D32607">
      <w:pPr>
        <w:numPr>
          <w:ilvl w:val="0"/>
          <w:numId w:val="16"/>
        </w:numPr>
        <w:tabs>
          <w:tab w:val="left" w:pos="284"/>
          <w:tab w:val="left" w:pos="567"/>
        </w:tabs>
        <w:spacing w:after="0"/>
        <w:ind w:left="0" w:firstLine="0"/>
        <w:jc w:val="both"/>
        <w:rPr>
          <w:sz w:val="28"/>
          <w:szCs w:val="28"/>
        </w:rPr>
      </w:pPr>
      <w:r w:rsidRPr="00C2505A">
        <w:rPr>
          <w:sz w:val="28"/>
          <w:szCs w:val="28"/>
        </w:rPr>
        <w:t xml:space="preserve">утверждение отчетов Правления </w:t>
      </w:r>
      <w:r w:rsidR="00135570">
        <w:rPr>
          <w:sz w:val="28"/>
          <w:szCs w:val="28"/>
        </w:rPr>
        <w:t>Р</w:t>
      </w:r>
      <w:r w:rsidRPr="00C2505A">
        <w:rPr>
          <w:sz w:val="28"/>
          <w:szCs w:val="28"/>
        </w:rPr>
        <w:t xml:space="preserve">егионального отделения, </w:t>
      </w:r>
    </w:p>
    <w:p w:rsidR="00DE4BED" w:rsidRDefault="00DE4BED" w:rsidP="00D32607">
      <w:pPr>
        <w:numPr>
          <w:ilvl w:val="0"/>
          <w:numId w:val="16"/>
        </w:numPr>
        <w:tabs>
          <w:tab w:val="left" w:pos="284"/>
          <w:tab w:val="left" w:pos="567"/>
        </w:tabs>
        <w:spacing w:after="0"/>
        <w:ind w:left="0" w:firstLine="0"/>
        <w:jc w:val="both"/>
        <w:rPr>
          <w:sz w:val="28"/>
          <w:szCs w:val="28"/>
        </w:rPr>
      </w:pPr>
      <w:r w:rsidRPr="00C2505A">
        <w:rPr>
          <w:sz w:val="28"/>
          <w:szCs w:val="28"/>
        </w:rPr>
        <w:t xml:space="preserve">Ревизора </w:t>
      </w:r>
      <w:r w:rsidR="00135570">
        <w:rPr>
          <w:sz w:val="28"/>
          <w:szCs w:val="28"/>
        </w:rPr>
        <w:t>Р</w:t>
      </w:r>
      <w:r w:rsidRPr="00DE4BED">
        <w:rPr>
          <w:sz w:val="28"/>
          <w:szCs w:val="28"/>
        </w:rPr>
        <w:t xml:space="preserve">егионального отделения Организации о своей работе; </w:t>
      </w:r>
    </w:p>
    <w:p w:rsidR="00AB25B1" w:rsidRPr="00DE4BED" w:rsidRDefault="00DE4BED" w:rsidP="00D32607">
      <w:pPr>
        <w:numPr>
          <w:ilvl w:val="0"/>
          <w:numId w:val="16"/>
        </w:numPr>
        <w:tabs>
          <w:tab w:val="left" w:pos="284"/>
          <w:tab w:val="left" w:pos="567"/>
        </w:tabs>
        <w:spacing w:after="0"/>
        <w:ind w:left="0" w:firstLine="0"/>
        <w:jc w:val="both"/>
        <w:rPr>
          <w:sz w:val="28"/>
          <w:szCs w:val="28"/>
        </w:rPr>
      </w:pPr>
      <w:r w:rsidRPr="00DE4BED">
        <w:rPr>
          <w:sz w:val="28"/>
          <w:szCs w:val="28"/>
        </w:rPr>
        <w:t xml:space="preserve">избрание делегатов на Конференцию. </w:t>
      </w:r>
    </w:p>
    <w:p w:rsidR="00AB25B1" w:rsidRPr="00C2505A" w:rsidRDefault="00DE4BED" w:rsidP="00D32607">
      <w:pPr>
        <w:numPr>
          <w:ilvl w:val="1"/>
          <w:numId w:val="18"/>
        </w:numPr>
        <w:spacing w:after="0"/>
        <w:ind w:left="0" w:firstLine="0"/>
        <w:jc w:val="both"/>
        <w:rPr>
          <w:sz w:val="28"/>
          <w:szCs w:val="28"/>
        </w:rPr>
      </w:pPr>
      <w:r w:rsidRPr="00C2505A">
        <w:rPr>
          <w:sz w:val="28"/>
          <w:szCs w:val="28"/>
        </w:rPr>
        <w:t xml:space="preserve">Общее собрание правомочно принимать решение, если на нем присутствуют более половины членов Организации, состоящих на учете в данном Региональном отделении. </w:t>
      </w:r>
    </w:p>
    <w:p w:rsidR="00AB25B1" w:rsidRPr="00C2505A" w:rsidRDefault="00DE4BED" w:rsidP="00D32607">
      <w:pPr>
        <w:numPr>
          <w:ilvl w:val="1"/>
          <w:numId w:val="18"/>
        </w:numPr>
        <w:spacing w:after="0"/>
        <w:ind w:left="0" w:firstLine="0"/>
        <w:jc w:val="both"/>
        <w:rPr>
          <w:sz w:val="28"/>
          <w:szCs w:val="28"/>
        </w:rPr>
      </w:pPr>
      <w:r w:rsidRPr="00C2505A">
        <w:rPr>
          <w:sz w:val="28"/>
          <w:szCs w:val="28"/>
        </w:rPr>
        <w:t xml:space="preserve">Решения по вопросам, отнесенным настоящим Уставом к исключительной компетенции Общего собрания членов </w:t>
      </w:r>
      <w:r w:rsidR="00135570">
        <w:rPr>
          <w:sz w:val="28"/>
          <w:szCs w:val="28"/>
        </w:rPr>
        <w:t>Р</w:t>
      </w:r>
      <w:r w:rsidRPr="00C2505A">
        <w:rPr>
          <w:sz w:val="28"/>
          <w:szCs w:val="28"/>
        </w:rPr>
        <w:t xml:space="preserve">егионального отделения, принимается квалифицированным большинством голосов членов Отделения, присутствующих на Общем собрании членов </w:t>
      </w:r>
      <w:r w:rsidR="00135570">
        <w:rPr>
          <w:sz w:val="28"/>
          <w:szCs w:val="28"/>
        </w:rPr>
        <w:t>Р</w:t>
      </w:r>
      <w:r w:rsidRPr="00C2505A">
        <w:rPr>
          <w:sz w:val="28"/>
          <w:szCs w:val="28"/>
        </w:rPr>
        <w:t xml:space="preserve">егионального отделения, решения по всем остальным вопросам принимаются простым большинством голосов присутствующих на Общем собрании. </w:t>
      </w:r>
    </w:p>
    <w:p w:rsidR="00AB25B1" w:rsidRPr="00C2505A" w:rsidRDefault="00DE4BED" w:rsidP="00D32607">
      <w:pPr>
        <w:numPr>
          <w:ilvl w:val="1"/>
          <w:numId w:val="18"/>
        </w:numPr>
        <w:spacing w:after="0"/>
        <w:ind w:left="0" w:firstLine="0"/>
        <w:jc w:val="both"/>
        <w:rPr>
          <w:sz w:val="28"/>
          <w:szCs w:val="28"/>
        </w:rPr>
      </w:pPr>
      <w:r w:rsidRPr="00C2505A">
        <w:rPr>
          <w:sz w:val="28"/>
          <w:szCs w:val="28"/>
        </w:rPr>
        <w:t xml:space="preserve">Общее собрание проводится в форме совместного присутствия членов Организации, состоящих на учете в данном </w:t>
      </w:r>
      <w:r w:rsidR="00135570">
        <w:rPr>
          <w:sz w:val="28"/>
          <w:szCs w:val="28"/>
        </w:rPr>
        <w:t>Р</w:t>
      </w:r>
      <w:r w:rsidRPr="00C2505A">
        <w:rPr>
          <w:sz w:val="28"/>
          <w:szCs w:val="28"/>
        </w:rPr>
        <w:t xml:space="preserve">егиональном отделении для обсуждения вопросов повестки дня и принятия решений по вопросам, поставленным на голосование. </w:t>
      </w:r>
    </w:p>
    <w:p w:rsidR="00AB25B1" w:rsidRPr="00C2505A" w:rsidRDefault="00DE4BED" w:rsidP="00D32607">
      <w:pPr>
        <w:spacing w:after="0"/>
        <w:ind w:left="0" w:firstLine="0"/>
        <w:jc w:val="both"/>
        <w:rPr>
          <w:sz w:val="28"/>
          <w:szCs w:val="28"/>
        </w:rPr>
      </w:pPr>
      <w:r w:rsidRPr="00C2505A">
        <w:rPr>
          <w:sz w:val="28"/>
          <w:szCs w:val="28"/>
        </w:rPr>
        <w:lastRenderedPageBreak/>
        <w:t xml:space="preserve">Член </w:t>
      </w:r>
      <w:r w:rsidR="00135570">
        <w:rPr>
          <w:sz w:val="28"/>
          <w:szCs w:val="28"/>
        </w:rPr>
        <w:t>Р</w:t>
      </w:r>
      <w:r w:rsidRPr="00C2505A">
        <w:rPr>
          <w:sz w:val="28"/>
          <w:szCs w:val="28"/>
        </w:rPr>
        <w:t xml:space="preserve">егионального отделения должен быть уведомлен о дате и месте проведения Общего собрания, а также вопросах, подлежащих рассмотрению, не позднее, чем за 10 (десять) дней до даты проведения Общего собрания. </w:t>
      </w:r>
    </w:p>
    <w:p w:rsidR="00AB25B1" w:rsidRPr="00C2505A" w:rsidRDefault="00DE4BED" w:rsidP="00D32607">
      <w:pPr>
        <w:spacing w:after="0"/>
        <w:ind w:left="0" w:firstLine="0"/>
        <w:jc w:val="both"/>
        <w:rPr>
          <w:sz w:val="28"/>
          <w:szCs w:val="28"/>
        </w:rPr>
      </w:pPr>
      <w:r w:rsidRPr="00C2505A">
        <w:rPr>
          <w:sz w:val="28"/>
          <w:szCs w:val="28"/>
        </w:rPr>
        <w:t xml:space="preserve">При отсутствии кворума для проведения Общего собрания объявляется дата проведения нового Общего собрания не позднее чем через 30 (тридцать) дней с той же повесткой дня. </w:t>
      </w:r>
    </w:p>
    <w:p w:rsidR="00AB25B1" w:rsidRPr="00C2505A" w:rsidRDefault="00DE4BED" w:rsidP="00D32607">
      <w:pPr>
        <w:spacing w:after="0"/>
        <w:ind w:left="0" w:firstLine="0"/>
        <w:jc w:val="both"/>
        <w:rPr>
          <w:sz w:val="28"/>
          <w:szCs w:val="28"/>
        </w:rPr>
      </w:pPr>
      <w:r w:rsidRPr="00C2505A">
        <w:rPr>
          <w:sz w:val="28"/>
          <w:szCs w:val="28"/>
        </w:rPr>
        <w:t xml:space="preserve">Решения, принятые на Общем собрании, оформляются протоколом, который подписывается председателем и секретарем собрания. </w:t>
      </w:r>
    </w:p>
    <w:p w:rsidR="00AB25B1" w:rsidRPr="00C2505A" w:rsidRDefault="00DE4BED" w:rsidP="00D32607">
      <w:pPr>
        <w:spacing w:after="0"/>
        <w:ind w:left="0" w:firstLine="0"/>
        <w:jc w:val="both"/>
        <w:rPr>
          <w:sz w:val="28"/>
          <w:szCs w:val="28"/>
        </w:rPr>
      </w:pPr>
      <w:r w:rsidRPr="00C2505A">
        <w:rPr>
          <w:sz w:val="28"/>
          <w:szCs w:val="28"/>
        </w:rPr>
        <w:t xml:space="preserve">Порядок подготовки и проведения Общего собрания устанавливается внутренними документами Организации, утвержденными решениями Правления Организации. </w:t>
      </w:r>
    </w:p>
    <w:p w:rsidR="00AB25B1" w:rsidRPr="00C2505A" w:rsidRDefault="00DE4BED" w:rsidP="00D32607">
      <w:pPr>
        <w:numPr>
          <w:ilvl w:val="1"/>
          <w:numId w:val="18"/>
        </w:numPr>
        <w:spacing w:after="0"/>
        <w:ind w:left="0" w:firstLine="0"/>
        <w:jc w:val="both"/>
        <w:rPr>
          <w:sz w:val="28"/>
          <w:szCs w:val="28"/>
        </w:rPr>
      </w:pPr>
      <w:r w:rsidRPr="00C2505A">
        <w:rPr>
          <w:sz w:val="28"/>
          <w:szCs w:val="28"/>
        </w:rPr>
        <w:t xml:space="preserve">Постоянно действующим руководящим органом </w:t>
      </w:r>
      <w:r w:rsidR="00135570">
        <w:rPr>
          <w:sz w:val="28"/>
          <w:szCs w:val="28"/>
        </w:rPr>
        <w:t>Р</w:t>
      </w:r>
      <w:r w:rsidRPr="00C2505A">
        <w:rPr>
          <w:sz w:val="28"/>
          <w:szCs w:val="28"/>
        </w:rPr>
        <w:t xml:space="preserve">егионального отделения Организации является Правление </w:t>
      </w:r>
      <w:r w:rsidR="00135570">
        <w:rPr>
          <w:sz w:val="28"/>
          <w:szCs w:val="28"/>
        </w:rPr>
        <w:t>Р</w:t>
      </w:r>
      <w:r w:rsidRPr="00C2505A">
        <w:rPr>
          <w:sz w:val="28"/>
          <w:szCs w:val="28"/>
        </w:rPr>
        <w:t xml:space="preserve">егионального отделения. Правление </w:t>
      </w:r>
      <w:r w:rsidR="00135570">
        <w:rPr>
          <w:sz w:val="28"/>
          <w:szCs w:val="28"/>
        </w:rPr>
        <w:t>Р</w:t>
      </w:r>
      <w:r w:rsidRPr="00C2505A">
        <w:rPr>
          <w:sz w:val="28"/>
          <w:szCs w:val="28"/>
        </w:rPr>
        <w:t xml:space="preserve">егионального отделения избирается Общим собранием членов </w:t>
      </w:r>
      <w:r w:rsidR="00135570">
        <w:rPr>
          <w:sz w:val="28"/>
          <w:szCs w:val="28"/>
        </w:rPr>
        <w:t>Р</w:t>
      </w:r>
      <w:r w:rsidRPr="00C2505A">
        <w:rPr>
          <w:sz w:val="28"/>
          <w:szCs w:val="28"/>
        </w:rPr>
        <w:t xml:space="preserve">егионального отделения, сроком на 5 (пять) лет. Правление </w:t>
      </w:r>
      <w:r w:rsidR="00135570">
        <w:rPr>
          <w:sz w:val="28"/>
          <w:szCs w:val="28"/>
        </w:rPr>
        <w:t>Р</w:t>
      </w:r>
      <w:r w:rsidRPr="00C2505A">
        <w:rPr>
          <w:sz w:val="28"/>
          <w:szCs w:val="28"/>
        </w:rPr>
        <w:t xml:space="preserve">егионального отделения подконтролен Общему собранию членов </w:t>
      </w:r>
      <w:r w:rsidR="00135570">
        <w:rPr>
          <w:sz w:val="28"/>
          <w:szCs w:val="28"/>
        </w:rPr>
        <w:t>Р</w:t>
      </w:r>
      <w:r w:rsidRPr="00C2505A">
        <w:rPr>
          <w:sz w:val="28"/>
          <w:szCs w:val="28"/>
        </w:rPr>
        <w:t xml:space="preserve">егионального отделения. </w:t>
      </w:r>
    </w:p>
    <w:p w:rsidR="00AB25B1" w:rsidRPr="00C2505A" w:rsidRDefault="00DE4BED" w:rsidP="00D32607">
      <w:pPr>
        <w:numPr>
          <w:ilvl w:val="1"/>
          <w:numId w:val="18"/>
        </w:numPr>
        <w:spacing w:after="0"/>
        <w:ind w:left="0" w:firstLine="0"/>
        <w:jc w:val="both"/>
        <w:rPr>
          <w:sz w:val="28"/>
          <w:szCs w:val="28"/>
        </w:rPr>
      </w:pPr>
      <w:r w:rsidRPr="00C2505A">
        <w:rPr>
          <w:sz w:val="28"/>
          <w:szCs w:val="28"/>
        </w:rPr>
        <w:t xml:space="preserve">Правление </w:t>
      </w:r>
      <w:r w:rsidR="00135570">
        <w:rPr>
          <w:sz w:val="28"/>
          <w:szCs w:val="28"/>
        </w:rPr>
        <w:t>Р</w:t>
      </w:r>
      <w:r w:rsidRPr="00C2505A">
        <w:rPr>
          <w:sz w:val="28"/>
          <w:szCs w:val="28"/>
        </w:rPr>
        <w:t xml:space="preserve">егионального отделения собирается </w:t>
      </w:r>
      <w:r w:rsidR="00135570">
        <w:rPr>
          <w:sz w:val="28"/>
          <w:szCs w:val="28"/>
        </w:rPr>
        <w:t xml:space="preserve">не реже </w:t>
      </w:r>
      <w:r w:rsidRPr="00C2505A">
        <w:rPr>
          <w:sz w:val="28"/>
          <w:szCs w:val="28"/>
        </w:rPr>
        <w:t>од</w:t>
      </w:r>
      <w:r w:rsidR="00135570">
        <w:rPr>
          <w:sz w:val="28"/>
          <w:szCs w:val="28"/>
        </w:rPr>
        <w:t>ного</w:t>
      </w:r>
      <w:r w:rsidRPr="00C2505A">
        <w:rPr>
          <w:sz w:val="28"/>
          <w:szCs w:val="28"/>
        </w:rPr>
        <w:t xml:space="preserve"> раз</w:t>
      </w:r>
      <w:r w:rsidR="003B4552">
        <w:rPr>
          <w:sz w:val="28"/>
          <w:szCs w:val="28"/>
        </w:rPr>
        <w:t>а</w:t>
      </w:r>
      <w:r w:rsidRPr="00C2505A">
        <w:rPr>
          <w:sz w:val="28"/>
          <w:szCs w:val="28"/>
        </w:rPr>
        <w:t xml:space="preserve"> в год. Заседания Правления </w:t>
      </w:r>
      <w:r w:rsidR="003B4552">
        <w:rPr>
          <w:sz w:val="28"/>
          <w:szCs w:val="28"/>
        </w:rPr>
        <w:t>Р</w:t>
      </w:r>
      <w:r w:rsidRPr="00C2505A">
        <w:rPr>
          <w:sz w:val="28"/>
          <w:szCs w:val="28"/>
        </w:rPr>
        <w:t xml:space="preserve">егионального отделения, проводимые в иные сроки, являются внеочередными. </w:t>
      </w:r>
    </w:p>
    <w:p w:rsidR="00AB25B1" w:rsidRPr="00C2505A" w:rsidRDefault="00DE4BED" w:rsidP="00D32607">
      <w:pPr>
        <w:spacing w:after="0"/>
        <w:ind w:left="0" w:firstLine="0"/>
        <w:jc w:val="both"/>
        <w:rPr>
          <w:sz w:val="28"/>
          <w:szCs w:val="28"/>
        </w:rPr>
      </w:pPr>
      <w:r w:rsidRPr="00C2505A">
        <w:rPr>
          <w:sz w:val="28"/>
          <w:szCs w:val="28"/>
        </w:rPr>
        <w:t xml:space="preserve">Внеочередное заседание Правления </w:t>
      </w:r>
      <w:r w:rsidR="003B4552">
        <w:rPr>
          <w:sz w:val="28"/>
          <w:szCs w:val="28"/>
        </w:rPr>
        <w:t>Р</w:t>
      </w:r>
      <w:r w:rsidRPr="00C2505A">
        <w:rPr>
          <w:sz w:val="28"/>
          <w:szCs w:val="28"/>
        </w:rPr>
        <w:t xml:space="preserve">егионального отделения созывается по письменному требованию </w:t>
      </w:r>
      <w:r w:rsidR="000F73C0">
        <w:rPr>
          <w:sz w:val="28"/>
          <w:szCs w:val="28"/>
        </w:rPr>
        <w:t xml:space="preserve">Председателя Организации, </w:t>
      </w:r>
      <w:r w:rsidRPr="00C2505A">
        <w:rPr>
          <w:sz w:val="28"/>
          <w:szCs w:val="28"/>
        </w:rPr>
        <w:t xml:space="preserve">Председателя Правления </w:t>
      </w:r>
      <w:r w:rsidR="003B4552">
        <w:rPr>
          <w:sz w:val="28"/>
          <w:szCs w:val="28"/>
        </w:rPr>
        <w:t>Р</w:t>
      </w:r>
      <w:r w:rsidRPr="00C2505A">
        <w:rPr>
          <w:sz w:val="28"/>
          <w:szCs w:val="28"/>
        </w:rPr>
        <w:t xml:space="preserve">егионального отделения, по письменному требованию более 1/2 членов Правления </w:t>
      </w:r>
      <w:r w:rsidR="003B4552">
        <w:rPr>
          <w:sz w:val="28"/>
          <w:szCs w:val="28"/>
        </w:rPr>
        <w:t>Р</w:t>
      </w:r>
      <w:r w:rsidRPr="00C2505A">
        <w:rPr>
          <w:sz w:val="28"/>
          <w:szCs w:val="28"/>
        </w:rPr>
        <w:t xml:space="preserve">егионального отделения. </w:t>
      </w:r>
    </w:p>
    <w:p w:rsidR="00AB25B1" w:rsidRPr="00C2505A" w:rsidRDefault="00DE4BED" w:rsidP="00D32607">
      <w:pPr>
        <w:numPr>
          <w:ilvl w:val="1"/>
          <w:numId w:val="18"/>
        </w:numPr>
        <w:spacing w:after="0"/>
        <w:ind w:left="0" w:firstLine="0"/>
        <w:jc w:val="both"/>
        <w:rPr>
          <w:sz w:val="28"/>
          <w:szCs w:val="28"/>
        </w:rPr>
      </w:pPr>
      <w:r w:rsidRPr="00C2505A">
        <w:rPr>
          <w:sz w:val="28"/>
          <w:szCs w:val="28"/>
        </w:rPr>
        <w:t xml:space="preserve">Правление </w:t>
      </w:r>
      <w:r w:rsidR="003B4552">
        <w:rPr>
          <w:sz w:val="28"/>
          <w:szCs w:val="28"/>
        </w:rPr>
        <w:t>Р</w:t>
      </w:r>
      <w:r w:rsidRPr="00C2505A">
        <w:rPr>
          <w:sz w:val="28"/>
          <w:szCs w:val="28"/>
        </w:rPr>
        <w:t xml:space="preserve">егионального отделения: </w:t>
      </w:r>
    </w:p>
    <w:p w:rsidR="00DE4BED" w:rsidRDefault="00DE4BED" w:rsidP="00D32607">
      <w:pPr>
        <w:numPr>
          <w:ilvl w:val="0"/>
          <w:numId w:val="16"/>
        </w:numPr>
        <w:tabs>
          <w:tab w:val="left" w:pos="284"/>
        </w:tabs>
        <w:spacing w:after="0"/>
        <w:ind w:left="0" w:firstLine="0"/>
        <w:jc w:val="both"/>
        <w:rPr>
          <w:sz w:val="28"/>
          <w:szCs w:val="28"/>
        </w:rPr>
      </w:pPr>
      <w:r w:rsidRPr="00C2505A">
        <w:rPr>
          <w:sz w:val="28"/>
          <w:szCs w:val="28"/>
        </w:rPr>
        <w:t xml:space="preserve">ведет реестр членов </w:t>
      </w:r>
      <w:r w:rsidR="003B4552">
        <w:rPr>
          <w:sz w:val="28"/>
          <w:szCs w:val="28"/>
        </w:rPr>
        <w:t>Р</w:t>
      </w:r>
      <w:r w:rsidRPr="00C2505A">
        <w:rPr>
          <w:sz w:val="28"/>
          <w:szCs w:val="28"/>
        </w:rPr>
        <w:t xml:space="preserve">егионального отделения Организации; </w:t>
      </w:r>
    </w:p>
    <w:p w:rsidR="00DE4BED" w:rsidRDefault="00DE4BED" w:rsidP="00D32607">
      <w:pPr>
        <w:numPr>
          <w:ilvl w:val="0"/>
          <w:numId w:val="16"/>
        </w:numPr>
        <w:tabs>
          <w:tab w:val="left" w:pos="284"/>
        </w:tabs>
        <w:spacing w:after="0"/>
        <w:ind w:left="0" w:firstLine="0"/>
        <w:jc w:val="both"/>
        <w:rPr>
          <w:sz w:val="28"/>
          <w:szCs w:val="28"/>
        </w:rPr>
      </w:pPr>
      <w:r w:rsidRPr="00C2505A">
        <w:rPr>
          <w:sz w:val="28"/>
          <w:szCs w:val="28"/>
        </w:rPr>
        <w:t xml:space="preserve">утверждает отчет Председателя Правления </w:t>
      </w:r>
      <w:r w:rsidR="003B4552">
        <w:rPr>
          <w:sz w:val="28"/>
          <w:szCs w:val="28"/>
        </w:rPr>
        <w:t>Р</w:t>
      </w:r>
      <w:r w:rsidRPr="00C2505A">
        <w:rPr>
          <w:sz w:val="28"/>
          <w:szCs w:val="28"/>
        </w:rPr>
        <w:t xml:space="preserve">егионального отделения; </w:t>
      </w:r>
    </w:p>
    <w:p w:rsidR="00AB25B1" w:rsidRPr="00C2505A" w:rsidRDefault="00DE4BED" w:rsidP="00D32607">
      <w:pPr>
        <w:numPr>
          <w:ilvl w:val="0"/>
          <w:numId w:val="16"/>
        </w:numPr>
        <w:tabs>
          <w:tab w:val="left" w:pos="284"/>
        </w:tabs>
        <w:spacing w:after="0"/>
        <w:ind w:left="0" w:firstLine="0"/>
        <w:jc w:val="both"/>
        <w:rPr>
          <w:sz w:val="28"/>
          <w:szCs w:val="28"/>
        </w:rPr>
      </w:pPr>
      <w:r w:rsidRPr="00C2505A">
        <w:rPr>
          <w:sz w:val="28"/>
          <w:szCs w:val="28"/>
        </w:rPr>
        <w:t xml:space="preserve">в случае приобретения </w:t>
      </w:r>
      <w:r w:rsidR="003B4552">
        <w:rPr>
          <w:sz w:val="28"/>
          <w:szCs w:val="28"/>
        </w:rPr>
        <w:t>Р</w:t>
      </w:r>
      <w:r w:rsidRPr="00C2505A">
        <w:rPr>
          <w:sz w:val="28"/>
          <w:szCs w:val="28"/>
        </w:rPr>
        <w:t xml:space="preserve">егиональным отделением статуса юридического лица, осуществляет права юридического лица, исполняет его обязанности, принимает решение об утверждении годового плана, бюджета </w:t>
      </w:r>
      <w:r w:rsidR="003B4552">
        <w:rPr>
          <w:sz w:val="28"/>
          <w:szCs w:val="28"/>
        </w:rPr>
        <w:t>Р</w:t>
      </w:r>
      <w:r w:rsidRPr="00C2505A">
        <w:rPr>
          <w:sz w:val="28"/>
          <w:szCs w:val="28"/>
        </w:rPr>
        <w:t xml:space="preserve">егионального отделения Организации и его годового отчета, а также годового бухгалтерского баланса, бухгалтерской отчетности </w:t>
      </w:r>
      <w:r w:rsidR="003B4552">
        <w:rPr>
          <w:sz w:val="28"/>
          <w:szCs w:val="28"/>
        </w:rPr>
        <w:t>Р</w:t>
      </w:r>
      <w:r w:rsidRPr="00C2505A">
        <w:rPr>
          <w:sz w:val="28"/>
          <w:szCs w:val="28"/>
        </w:rPr>
        <w:t xml:space="preserve">егионального отделения, утверждает смету доходов и расходов </w:t>
      </w:r>
      <w:r w:rsidR="003B4552">
        <w:rPr>
          <w:sz w:val="28"/>
          <w:szCs w:val="28"/>
        </w:rPr>
        <w:t>Р</w:t>
      </w:r>
      <w:r w:rsidRPr="00C2505A">
        <w:rPr>
          <w:sz w:val="28"/>
          <w:szCs w:val="28"/>
        </w:rPr>
        <w:t xml:space="preserve">егионального отделения Организации, утверждает штатное расписание </w:t>
      </w:r>
      <w:r w:rsidR="003B4552">
        <w:rPr>
          <w:sz w:val="28"/>
          <w:szCs w:val="28"/>
        </w:rPr>
        <w:t>Р</w:t>
      </w:r>
      <w:r w:rsidRPr="00C2505A">
        <w:rPr>
          <w:sz w:val="28"/>
          <w:szCs w:val="28"/>
        </w:rPr>
        <w:t xml:space="preserve">егионального отделения Организации, а также размер и порядок оплаты труда работников </w:t>
      </w:r>
      <w:r w:rsidR="003B4552">
        <w:rPr>
          <w:sz w:val="28"/>
          <w:szCs w:val="28"/>
        </w:rPr>
        <w:t>Р</w:t>
      </w:r>
      <w:r w:rsidRPr="00C2505A">
        <w:rPr>
          <w:sz w:val="28"/>
          <w:szCs w:val="28"/>
        </w:rPr>
        <w:t xml:space="preserve">егионального отделения. </w:t>
      </w:r>
    </w:p>
    <w:p w:rsidR="00AB25B1" w:rsidRPr="00C2505A" w:rsidRDefault="00DE4BED" w:rsidP="00D32607">
      <w:pPr>
        <w:numPr>
          <w:ilvl w:val="1"/>
          <w:numId w:val="17"/>
        </w:numPr>
        <w:spacing w:after="0"/>
        <w:ind w:left="0" w:firstLine="0"/>
        <w:jc w:val="both"/>
        <w:rPr>
          <w:sz w:val="28"/>
          <w:szCs w:val="28"/>
        </w:rPr>
      </w:pPr>
      <w:r w:rsidRPr="00C2505A">
        <w:rPr>
          <w:sz w:val="28"/>
          <w:szCs w:val="28"/>
        </w:rPr>
        <w:t xml:space="preserve">Правление </w:t>
      </w:r>
      <w:r w:rsidR="003B4552">
        <w:rPr>
          <w:sz w:val="28"/>
          <w:szCs w:val="28"/>
        </w:rPr>
        <w:t>Р</w:t>
      </w:r>
      <w:r w:rsidRPr="00C2505A">
        <w:rPr>
          <w:sz w:val="28"/>
          <w:szCs w:val="28"/>
        </w:rPr>
        <w:t xml:space="preserve">егионального отделения вправе принимать решения по всем вопросам, за исключением тех, которые отнесены настоящим Уставом к компетенции Общего собрания. </w:t>
      </w:r>
    </w:p>
    <w:p w:rsidR="00AB25B1" w:rsidRPr="00C2505A" w:rsidRDefault="00DE4BED" w:rsidP="00D32607">
      <w:pPr>
        <w:numPr>
          <w:ilvl w:val="1"/>
          <w:numId w:val="17"/>
        </w:numPr>
        <w:spacing w:after="0"/>
        <w:ind w:left="0" w:firstLine="0"/>
        <w:jc w:val="both"/>
        <w:rPr>
          <w:sz w:val="28"/>
          <w:szCs w:val="28"/>
        </w:rPr>
      </w:pPr>
      <w:r w:rsidRPr="00C2505A">
        <w:rPr>
          <w:sz w:val="28"/>
          <w:szCs w:val="28"/>
        </w:rPr>
        <w:t xml:space="preserve">Правление </w:t>
      </w:r>
      <w:r w:rsidR="003B4552">
        <w:rPr>
          <w:sz w:val="28"/>
          <w:szCs w:val="28"/>
        </w:rPr>
        <w:t>Р</w:t>
      </w:r>
      <w:r w:rsidRPr="00C2505A">
        <w:rPr>
          <w:sz w:val="28"/>
          <w:szCs w:val="28"/>
        </w:rPr>
        <w:t xml:space="preserve">егионального отделения правомочно принимать решение, если на заседании присутствует более половины его членов. </w:t>
      </w:r>
    </w:p>
    <w:p w:rsidR="00AB25B1" w:rsidRPr="00C2505A" w:rsidRDefault="00FF2FE1" w:rsidP="00D32607">
      <w:pPr>
        <w:spacing w:after="0"/>
        <w:ind w:left="0" w:firstLine="0"/>
        <w:jc w:val="both"/>
        <w:rPr>
          <w:sz w:val="28"/>
          <w:szCs w:val="28"/>
        </w:rPr>
      </w:pPr>
      <w:r>
        <w:rPr>
          <w:sz w:val="28"/>
          <w:szCs w:val="28"/>
        </w:rPr>
        <w:t xml:space="preserve">    </w:t>
      </w:r>
      <w:r w:rsidR="00DE4BED" w:rsidRPr="00C2505A">
        <w:rPr>
          <w:sz w:val="28"/>
          <w:szCs w:val="28"/>
        </w:rPr>
        <w:t xml:space="preserve">Решения принимаются простым большинством голосов членов Правления </w:t>
      </w:r>
      <w:r w:rsidR="003B4552">
        <w:rPr>
          <w:sz w:val="28"/>
          <w:szCs w:val="28"/>
        </w:rPr>
        <w:t>Р</w:t>
      </w:r>
      <w:r w:rsidR="00DE4BED" w:rsidRPr="00C2505A">
        <w:rPr>
          <w:sz w:val="28"/>
          <w:szCs w:val="28"/>
        </w:rPr>
        <w:t xml:space="preserve">егионального отделения, присутствующих на заседании. </w:t>
      </w:r>
    </w:p>
    <w:p w:rsidR="00AB25B1" w:rsidRPr="00C2505A" w:rsidRDefault="00FF2FE1" w:rsidP="00D32607">
      <w:pPr>
        <w:spacing w:after="0"/>
        <w:ind w:left="0" w:firstLine="0"/>
        <w:jc w:val="both"/>
        <w:rPr>
          <w:sz w:val="28"/>
          <w:szCs w:val="28"/>
        </w:rPr>
      </w:pPr>
      <w:r>
        <w:rPr>
          <w:sz w:val="28"/>
          <w:szCs w:val="28"/>
        </w:rPr>
        <w:t xml:space="preserve">    </w:t>
      </w:r>
      <w:r w:rsidR="00DE4BED" w:rsidRPr="00C2505A">
        <w:rPr>
          <w:sz w:val="28"/>
          <w:szCs w:val="28"/>
        </w:rPr>
        <w:t xml:space="preserve">Заседание Правления </w:t>
      </w:r>
      <w:r w:rsidR="003B4552">
        <w:rPr>
          <w:sz w:val="28"/>
          <w:szCs w:val="28"/>
        </w:rPr>
        <w:t>Р</w:t>
      </w:r>
      <w:r w:rsidR="00DE4BED" w:rsidRPr="00C2505A">
        <w:rPr>
          <w:sz w:val="28"/>
          <w:szCs w:val="28"/>
        </w:rPr>
        <w:t xml:space="preserve">егионального отделения проводится в форме совместного присутствия </w:t>
      </w:r>
      <w:r w:rsidR="000F73C0">
        <w:rPr>
          <w:sz w:val="28"/>
          <w:szCs w:val="28"/>
        </w:rPr>
        <w:t xml:space="preserve">и/или присутствия по видеосвязи </w:t>
      </w:r>
      <w:r w:rsidR="00DE4BED" w:rsidRPr="00C2505A">
        <w:rPr>
          <w:sz w:val="28"/>
          <w:szCs w:val="28"/>
        </w:rPr>
        <w:t xml:space="preserve">членов Правления </w:t>
      </w:r>
      <w:r w:rsidR="003B4552">
        <w:rPr>
          <w:sz w:val="28"/>
          <w:szCs w:val="28"/>
        </w:rPr>
        <w:t>Р</w:t>
      </w:r>
      <w:r w:rsidR="00DE4BED" w:rsidRPr="00C2505A">
        <w:rPr>
          <w:sz w:val="28"/>
          <w:szCs w:val="28"/>
        </w:rPr>
        <w:t xml:space="preserve">егионального отделения для обсуждения вопросов повестки дня и принятия решений по вопросам, поставленным на голосование. </w:t>
      </w:r>
    </w:p>
    <w:p w:rsidR="00AB25B1" w:rsidRPr="00C2505A" w:rsidRDefault="00FF2FE1" w:rsidP="00D32607">
      <w:pPr>
        <w:spacing w:after="0"/>
        <w:ind w:left="0" w:firstLine="0"/>
        <w:jc w:val="both"/>
        <w:rPr>
          <w:sz w:val="28"/>
          <w:szCs w:val="28"/>
        </w:rPr>
      </w:pPr>
      <w:r>
        <w:rPr>
          <w:sz w:val="28"/>
          <w:szCs w:val="28"/>
        </w:rPr>
        <w:lastRenderedPageBreak/>
        <w:t xml:space="preserve">    </w:t>
      </w:r>
      <w:r w:rsidR="00DE4BED" w:rsidRPr="00C2505A">
        <w:rPr>
          <w:sz w:val="28"/>
          <w:szCs w:val="28"/>
        </w:rPr>
        <w:t xml:space="preserve">Председатель Правления </w:t>
      </w:r>
      <w:r w:rsidR="003B4552">
        <w:rPr>
          <w:sz w:val="28"/>
          <w:szCs w:val="28"/>
        </w:rPr>
        <w:t>Р</w:t>
      </w:r>
      <w:r w:rsidR="00DE4BED" w:rsidRPr="00C2505A">
        <w:rPr>
          <w:sz w:val="28"/>
          <w:szCs w:val="28"/>
        </w:rPr>
        <w:t xml:space="preserve">егионального отделения обязан не позднее, чем за 5 (пять) дней до проведения заседания Правления </w:t>
      </w:r>
      <w:r w:rsidR="003B4552">
        <w:rPr>
          <w:sz w:val="28"/>
          <w:szCs w:val="28"/>
        </w:rPr>
        <w:t>Р</w:t>
      </w:r>
      <w:r w:rsidR="00DE4BED" w:rsidRPr="00C2505A">
        <w:rPr>
          <w:sz w:val="28"/>
          <w:szCs w:val="28"/>
        </w:rPr>
        <w:t xml:space="preserve">егионального отделения уведомить всех членов Правления </w:t>
      </w:r>
      <w:r w:rsidR="003B4552">
        <w:rPr>
          <w:sz w:val="28"/>
          <w:szCs w:val="28"/>
        </w:rPr>
        <w:t>Р</w:t>
      </w:r>
      <w:r w:rsidR="00DE4BED" w:rsidRPr="00C2505A">
        <w:rPr>
          <w:sz w:val="28"/>
          <w:szCs w:val="28"/>
        </w:rPr>
        <w:t xml:space="preserve">егионального отделения о дате и месте проведения заседания Правления </w:t>
      </w:r>
      <w:r w:rsidR="003B4552">
        <w:rPr>
          <w:sz w:val="28"/>
          <w:szCs w:val="28"/>
        </w:rPr>
        <w:t>Р</w:t>
      </w:r>
      <w:r w:rsidR="00DE4BED" w:rsidRPr="00C2505A">
        <w:rPr>
          <w:sz w:val="28"/>
          <w:szCs w:val="28"/>
        </w:rPr>
        <w:t xml:space="preserve">егионального отделения, а также вопросах, подлежащих рассмотрению. </w:t>
      </w:r>
    </w:p>
    <w:p w:rsidR="00AB25B1" w:rsidRPr="00C2505A" w:rsidRDefault="00FF2FE1" w:rsidP="00D32607">
      <w:pPr>
        <w:spacing w:after="0"/>
        <w:ind w:left="0" w:firstLine="0"/>
        <w:jc w:val="both"/>
        <w:rPr>
          <w:sz w:val="28"/>
          <w:szCs w:val="28"/>
        </w:rPr>
      </w:pPr>
      <w:r>
        <w:rPr>
          <w:sz w:val="28"/>
          <w:szCs w:val="28"/>
        </w:rPr>
        <w:t xml:space="preserve">    </w:t>
      </w:r>
      <w:r w:rsidR="00DE4BED" w:rsidRPr="00C2505A">
        <w:rPr>
          <w:sz w:val="28"/>
          <w:szCs w:val="28"/>
        </w:rPr>
        <w:t xml:space="preserve">Решения, принятые на заседании Правления </w:t>
      </w:r>
      <w:r w:rsidR="003B4552">
        <w:rPr>
          <w:sz w:val="28"/>
          <w:szCs w:val="28"/>
        </w:rPr>
        <w:t>Р</w:t>
      </w:r>
      <w:r w:rsidR="00DE4BED" w:rsidRPr="00C2505A">
        <w:rPr>
          <w:sz w:val="28"/>
          <w:szCs w:val="28"/>
        </w:rPr>
        <w:t xml:space="preserve">егионального отделения, оформляются протоколом, который подписывается председателем и секретарем заседания. </w:t>
      </w:r>
    </w:p>
    <w:p w:rsidR="00AB25B1" w:rsidRPr="00C2505A" w:rsidRDefault="00FF2FE1" w:rsidP="00D32607">
      <w:pPr>
        <w:spacing w:after="0"/>
        <w:ind w:left="0" w:firstLine="0"/>
        <w:jc w:val="both"/>
        <w:rPr>
          <w:sz w:val="28"/>
          <w:szCs w:val="28"/>
        </w:rPr>
      </w:pPr>
      <w:r>
        <w:rPr>
          <w:sz w:val="28"/>
          <w:szCs w:val="28"/>
        </w:rPr>
        <w:t xml:space="preserve">    </w:t>
      </w:r>
      <w:r w:rsidR="00DE4BED" w:rsidRPr="00C2505A">
        <w:rPr>
          <w:sz w:val="28"/>
          <w:szCs w:val="28"/>
        </w:rPr>
        <w:t xml:space="preserve">Порядок подготовки и проведения заседания Правления </w:t>
      </w:r>
      <w:r w:rsidR="003B4552">
        <w:rPr>
          <w:sz w:val="28"/>
          <w:szCs w:val="28"/>
        </w:rPr>
        <w:t>Р</w:t>
      </w:r>
      <w:r w:rsidR="00DE4BED" w:rsidRPr="00C2505A">
        <w:rPr>
          <w:sz w:val="28"/>
          <w:szCs w:val="28"/>
        </w:rPr>
        <w:t xml:space="preserve">егионального отделения устанавливается внутренними документами Организации, утвержденными решениями Правления Организации. </w:t>
      </w:r>
    </w:p>
    <w:p w:rsidR="00AB25B1" w:rsidRPr="00C2505A" w:rsidRDefault="00DE4BED" w:rsidP="00D32607">
      <w:pPr>
        <w:spacing w:after="0"/>
        <w:ind w:left="0" w:firstLine="0"/>
        <w:jc w:val="both"/>
        <w:rPr>
          <w:sz w:val="28"/>
          <w:szCs w:val="28"/>
        </w:rPr>
      </w:pPr>
      <w:r w:rsidRPr="00C2505A">
        <w:rPr>
          <w:sz w:val="28"/>
          <w:szCs w:val="28"/>
        </w:rPr>
        <w:t xml:space="preserve">7.13. Председатель Правления </w:t>
      </w:r>
      <w:r w:rsidR="003B4552">
        <w:rPr>
          <w:sz w:val="28"/>
          <w:szCs w:val="28"/>
        </w:rPr>
        <w:t>Р</w:t>
      </w:r>
      <w:r w:rsidRPr="00C2505A">
        <w:rPr>
          <w:sz w:val="28"/>
          <w:szCs w:val="28"/>
        </w:rPr>
        <w:t xml:space="preserve">егионального отделения является единоличным исполнительным органом </w:t>
      </w:r>
      <w:r w:rsidR="003B4552">
        <w:rPr>
          <w:sz w:val="28"/>
          <w:szCs w:val="28"/>
        </w:rPr>
        <w:t>Р</w:t>
      </w:r>
      <w:r w:rsidRPr="00C2505A">
        <w:rPr>
          <w:sz w:val="28"/>
          <w:szCs w:val="28"/>
        </w:rPr>
        <w:t xml:space="preserve">егионального отделения Организации. Председатель Правления </w:t>
      </w:r>
      <w:r w:rsidR="003B4552">
        <w:rPr>
          <w:sz w:val="28"/>
          <w:szCs w:val="28"/>
        </w:rPr>
        <w:t>Р</w:t>
      </w:r>
      <w:r w:rsidRPr="00C2505A">
        <w:rPr>
          <w:sz w:val="28"/>
          <w:szCs w:val="28"/>
        </w:rPr>
        <w:t xml:space="preserve">егионального отделения избирается Общим собранием членов </w:t>
      </w:r>
      <w:r w:rsidR="003B4552">
        <w:rPr>
          <w:sz w:val="28"/>
          <w:szCs w:val="28"/>
        </w:rPr>
        <w:t>Р</w:t>
      </w:r>
      <w:r w:rsidRPr="00C2505A">
        <w:rPr>
          <w:sz w:val="28"/>
          <w:szCs w:val="28"/>
        </w:rPr>
        <w:t xml:space="preserve">егионального отделения, сроком на 5 (пять) лет. Председатель Правления </w:t>
      </w:r>
      <w:r w:rsidR="003B4552">
        <w:rPr>
          <w:sz w:val="28"/>
          <w:szCs w:val="28"/>
        </w:rPr>
        <w:t>Р</w:t>
      </w:r>
      <w:r w:rsidRPr="00C2505A">
        <w:rPr>
          <w:sz w:val="28"/>
          <w:szCs w:val="28"/>
        </w:rPr>
        <w:t xml:space="preserve">егионального отделения в своей деятельности подконтролен Правлению </w:t>
      </w:r>
      <w:r w:rsidR="003B4552">
        <w:rPr>
          <w:sz w:val="28"/>
          <w:szCs w:val="28"/>
        </w:rPr>
        <w:t>Р</w:t>
      </w:r>
      <w:r w:rsidRPr="00C2505A">
        <w:rPr>
          <w:sz w:val="28"/>
          <w:szCs w:val="28"/>
        </w:rPr>
        <w:t xml:space="preserve">егионального отделения. </w:t>
      </w:r>
    </w:p>
    <w:p w:rsidR="00AB25B1" w:rsidRPr="00C2505A" w:rsidRDefault="00DE4BED" w:rsidP="00D32607">
      <w:pPr>
        <w:spacing w:after="0"/>
        <w:ind w:left="0" w:firstLine="0"/>
        <w:jc w:val="both"/>
        <w:rPr>
          <w:sz w:val="28"/>
          <w:szCs w:val="28"/>
        </w:rPr>
      </w:pPr>
      <w:r w:rsidRPr="00C2505A">
        <w:rPr>
          <w:sz w:val="28"/>
          <w:szCs w:val="28"/>
        </w:rPr>
        <w:t xml:space="preserve">7.14. К компетенции Председателя Правления </w:t>
      </w:r>
      <w:r w:rsidR="003B4552">
        <w:rPr>
          <w:sz w:val="28"/>
          <w:szCs w:val="28"/>
        </w:rPr>
        <w:t>Р</w:t>
      </w:r>
      <w:r w:rsidRPr="00C2505A">
        <w:rPr>
          <w:sz w:val="28"/>
          <w:szCs w:val="28"/>
        </w:rPr>
        <w:t xml:space="preserve">егионального отделения относится: </w:t>
      </w:r>
    </w:p>
    <w:p w:rsidR="00AB25B1" w:rsidRPr="00C2505A" w:rsidRDefault="00D32607" w:rsidP="00D32607">
      <w:pPr>
        <w:numPr>
          <w:ilvl w:val="0"/>
          <w:numId w:val="19"/>
        </w:numPr>
        <w:tabs>
          <w:tab w:val="left" w:pos="142"/>
        </w:tabs>
        <w:spacing w:after="0"/>
        <w:ind w:left="0" w:firstLine="0"/>
        <w:jc w:val="both"/>
        <w:rPr>
          <w:sz w:val="28"/>
          <w:szCs w:val="28"/>
        </w:rPr>
      </w:pPr>
      <w:r>
        <w:rPr>
          <w:sz w:val="28"/>
          <w:szCs w:val="28"/>
        </w:rPr>
        <w:t xml:space="preserve"> </w:t>
      </w:r>
      <w:r w:rsidR="00DE4BED" w:rsidRPr="00C2505A">
        <w:rPr>
          <w:sz w:val="28"/>
          <w:szCs w:val="28"/>
        </w:rPr>
        <w:t xml:space="preserve">организация выполнения решений, принятых Общим собранием членов Регионального отделения и Правления, руководящими и иными органами и должностными лицами Организации; </w:t>
      </w:r>
    </w:p>
    <w:p w:rsidR="00DE4BED" w:rsidRDefault="00D32607" w:rsidP="00D32607">
      <w:pPr>
        <w:numPr>
          <w:ilvl w:val="0"/>
          <w:numId w:val="19"/>
        </w:numPr>
        <w:tabs>
          <w:tab w:val="left" w:pos="142"/>
        </w:tabs>
        <w:spacing w:after="0"/>
        <w:ind w:left="0" w:firstLine="0"/>
        <w:jc w:val="both"/>
        <w:rPr>
          <w:sz w:val="28"/>
          <w:szCs w:val="28"/>
        </w:rPr>
      </w:pPr>
      <w:r>
        <w:rPr>
          <w:sz w:val="28"/>
          <w:szCs w:val="28"/>
        </w:rPr>
        <w:t xml:space="preserve"> п</w:t>
      </w:r>
      <w:r w:rsidR="00DE4BED" w:rsidRPr="00C2505A">
        <w:rPr>
          <w:sz w:val="28"/>
          <w:szCs w:val="28"/>
        </w:rPr>
        <w:t xml:space="preserve">одготовка и организация созыва очередных и внеочередных Общих собраний; </w:t>
      </w:r>
    </w:p>
    <w:p w:rsidR="00AB25B1" w:rsidRPr="00C2505A" w:rsidRDefault="00D32607" w:rsidP="00D32607">
      <w:pPr>
        <w:numPr>
          <w:ilvl w:val="0"/>
          <w:numId w:val="19"/>
        </w:numPr>
        <w:tabs>
          <w:tab w:val="left" w:pos="142"/>
        </w:tabs>
        <w:spacing w:after="0"/>
        <w:ind w:left="0" w:firstLine="0"/>
        <w:jc w:val="both"/>
        <w:rPr>
          <w:sz w:val="28"/>
          <w:szCs w:val="28"/>
        </w:rPr>
      </w:pPr>
      <w:r>
        <w:rPr>
          <w:sz w:val="28"/>
          <w:szCs w:val="28"/>
        </w:rPr>
        <w:t xml:space="preserve"> </w:t>
      </w:r>
      <w:r w:rsidR="00DE4BED" w:rsidRPr="00C2505A">
        <w:rPr>
          <w:sz w:val="28"/>
          <w:szCs w:val="28"/>
        </w:rPr>
        <w:t xml:space="preserve">в случае приобретения </w:t>
      </w:r>
      <w:r w:rsidR="003B4552">
        <w:rPr>
          <w:sz w:val="28"/>
          <w:szCs w:val="28"/>
        </w:rPr>
        <w:t>Р</w:t>
      </w:r>
      <w:r w:rsidR="00DE4BED" w:rsidRPr="00C2505A">
        <w:rPr>
          <w:sz w:val="28"/>
          <w:szCs w:val="28"/>
        </w:rPr>
        <w:t xml:space="preserve">егиональным отделением статуса юридического лица: представление без доверенности интересов </w:t>
      </w:r>
      <w:r w:rsidR="003B4552">
        <w:rPr>
          <w:sz w:val="28"/>
          <w:szCs w:val="28"/>
        </w:rPr>
        <w:t>Р</w:t>
      </w:r>
      <w:r w:rsidR="00DE4BED" w:rsidRPr="00C2505A">
        <w:rPr>
          <w:sz w:val="28"/>
          <w:szCs w:val="28"/>
        </w:rPr>
        <w:t xml:space="preserve">егионального отделения Организации в органах государственной власти, органах местного самоуправления, организациях, судах и в отношениях с иными лицами, открытие и распоряжение расчетными и другими счетами в кредитных учреждениях, заключение сделок, утверждение правил внутреннего распорядка </w:t>
      </w:r>
      <w:r w:rsidR="003B4552">
        <w:rPr>
          <w:sz w:val="28"/>
          <w:szCs w:val="28"/>
        </w:rPr>
        <w:t>Р</w:t>
      </w:r>
      <w:r w:rsidR="00DE4BED" w:rsidRPr="00C2505A">
        <w:rPr>
          <w:sz w:val="28"/>
          <w:szCs w:val="28"/>
        </w:rPr>
        <w:t xml:space="preserve">егионального отделения Организации, должностных инструкций, иных локальных актов </w:t>
      </w:r>
      <w:r w:rsidR="003B4552">
        <w:rPr>
          <w:sz w:val="28"/>
          <w:szCs w:val="28"/>
        </w:rPr>
        <w:t>Р</w:t>
      </w:r>
      <w:r w:rsidR="00DE4BED" w:rsidRPr="00C2505A">
        <w:rPr>
          <w:sz w:val="28"/>
          <w:szCs w:val="28"/>
        </w:rPr>
        <w:t xml:space="preserve">егионального отделения Организации; в пределах своей компетенции издание приказов и распоряжений, обязательных для выполнения всеми работниками </w:t>
      </w:r>
      <w:r w:rsidR="003B4552">
        <w:rPr>
          <w:sz w:val="28"/>
          <w:szCs w:val="28"/>
        </w:rPr>
        <w:t>Р</w:t>
      </w:r>
      <w:r w:rsidR="00DE4BED" w:rsidRPr="00C2505A">
        <w:rPr>
          <w:sz w:val="28"/>
          <w:szCs w:val="28"/>
        </w:rPr>
        <w:t xml:space="preserve">егионального отделения Организации, организация контроля за их исполнением, выдача доверенностей; осуществление приема на работу, переводов и увольнения работников </w:t>
      </w:r>
      <w:r w:rsidR="003B4552">
        <w:rPr>
          <w:sz w:val="28"/>
          <w:szCs w:val="28"/>
        </w:rPr>
        <w:t>Р</w:t>
      </w:r>
      <w:r w:rsidR="00DE4BED" w:rsidRPr="00C2505A">
        <w:rPr>
          <w:sz w:val="28"/>
          <w:szCs w:val="28"/>
        </w:rPr>
        <w:t xml:space="preserve">егионального отделения Организации в соответствии с трудовым законодательством Российской Федерации; </w:t>
      </w:r>
    </w:p>
    <w:p w:rsidR="00AB25B1" w:rsidRPr="00C2505A" w:rsidRDefault="00D32607" w:rsidP="00D32607">
      <w:pPr>
        <w:numPr>
          <w:ilvl w:val="0"/>
          <w:numId w:val="19"/>
        </w:numPr>
        <w:tabs>
          <w:tab w:val="left" w:pos="142"/>
        </w:tabs>
        <w:spacing w:after="0"/>
        <w:ind w:left="0" w:firstLine="0"/>
        <w:jc w:val="both"/>
        <w:rPr>
          <w:sz w:val="28"/>
          <w:szCs w:val="28"/>
        </w:rPr>
      </w:pPr>
      <w:r>
        <w:rPr>
          <w:sz w:val="28"/>
          <w:szCs w:val="28"/>
        </w:rPr>
        <w:t xml:space="preserve"> </w:t>
      </w:r>
      <w:r w:rsidR="00DE4BED" w:rsidRPr="00C2505A">
        <w:rPr>
          <w:sz w:val="28"/>
          <w:szCs w:val="28"/>
        </w:rPr>
        <w:t xml:space="preserve">осуществление иных полномочий в соответствии с настоящим Уставом, решениями руководящих и иных органов и должностных лиц Организации, законодательством Российской Федерации. </w:t>
      </w:r>
    </w:p>
    <w:p w:rsidR="00AB25B1" w:rsidRPr="00C2505A" w:rsidRDefault="00DE4BED" w:rsidP="00D32607">
      <w:pPr>
        <w:numPr>
          <w:ilvl w:val="1"/>
          <w:numId w:val="20"/>
        </w:numPr>
        <w:spacing w:after="0"/>
        <w:ind w:left="0" w:firstLine="0"/>
        <w:jc w:val="both"/>
        <w:rPr>
          <w:sz w:val="28"/>
          <w:szCs w:val="28"/>
        </w:rPr>
      </w:pPr>
      <w:r w:rsidRPr="00C2505A">
        <w:rPr>
          <w:sz w:val="28"/>
          <w:szCs w:val="28"/>
        </w:rPr>
        <w:t xml:space="preserve">Контроль за финансово-хозяйственной деятельностью </w:t>
      </w:r>
      <w:r w:rsidR="003B4552">
        <w:rPr>
          <w:sz w:val="28"/>
          <w:szCs w:val="28"/>
        </w:rPr>
        <w:t>Р</w:t>
      </w:r>
      <w:r w:rsidRPr="00C2505A">
        <w:rPr>
          <w:sz w:val="28"/>
          <w:szCs w:val="28"/>
        </w:rPr>
        <w:t xml:space="preserve">егионального отделения осуществляет Ревизор </w:t>
      </w:r>
      <w:r w:rsidR="003B4552">
        <w:rPr>
          <w:sz w:val="28"/>
          <w:szCs w:val="28"/>
        </w:rPr>
        <w:t>Р</w:t>
      </w:r>
      <w:r w:rsidRPr="00C2505A">
        <w:rPr>
          <w:sz w:val="28"/>
          <w:szCs w:val="28"/>
        </w:rPr>
        <w:t xml:space="preserve">егионального отделения. Ревизор </w:t>
      </w:r>
      <w:r w:rsidR="003B4552">
        <w:rPr>
          <w:sz w:val="28"/>
          <w:szCs w:val="28"/>
        </w:rPr>
        <w:t>Р</w:t>
      </w:r>
      <w:r w:rsidRPr="00C2505A">
        <w:rPr>
          <w:sz w:val="28"/>
          <w:szCs w:val="28"/>
        </w:rPr>
        <w:t xml:space="preserve">егионального отделения избирается Общим собранием членов </w:t>
      </w:r>
      <w:r w:rsidR="003B4552">
        <w:rPr>
          <w:sz w:val="28"/>
          <w:szCs w:val="28"/>
        </w:rPr>
        <w:t>Р</w:t>
      </w:r>
      <w:r w:rsidRPr="00C2505A">
        <w:rPr>
          <w:sz w:val="28"/>
          <w:szCs w:val="28"/>
        </w:rPr>
        <w:t xml:space="preserve">егионального отделения, сроком на 5 (пять) лет. Ревизором </w:t>
      </w:r>
      <w:r w:rsidR="003B4552">
        <w:rPr>
          <w:sz w:val="28"/>
          <w:szCs w:val="28"/>
        </w:rPr>
        <w:t>Р</w:t>
      </w:r>
      <w:r w:rsidRPr="00C2505A">
        <w:rPr>
          <w:sz w:val="28"/>
          <w:szCs w:val="28"/>
        </w:rPr>
        <w:t xml:space="preserve">егионального отделения не могут быть члены руководящих органов отделения и штатные сотрудники отделения. </w:t>
      </w:r>
    </w:p>
    <w:p w:rsidR="00AB25B1" w:rsidRPr="00C2505A" w:rsidRDefault="00DE4BED" w:rsidP="00D32607">
      <w:pPr>
        <w:numPr>
          <w:ilvl w:val="1"/>
          <w:numId w:val="20"/>
        </w:numPr>
        <w:spacing w:after="0"/>
        <w:ind w:left="0" w:firstLine="0"/>
        <w:jc w:val="both"/>
        <w:rPr>
          <w:sz w:val="28"/>
          <w:szCs w:val="28"/>
        </w:rPr>
      </w:pPr>
      <w:r w:rsidRPr="00C2505A">
        <w:rPr>
          <w:sz w:val="28"/>
          <w:szCs w:val="28"/>
        </w:rPr>
        <w:t xml:space="preserve">Все решения Ревизор оформляет в письменном виде. </w:t>
      </w:r>
    </w:p>
    <w:p w:rsidR="00FA687A" w:rsidRDefault="00DE4BED" w:rsidP="00FA687A">
      <w:pPr>
        <w:pStyle w:val="a3"/>
        <w:spacing w:after="0"/>
        <w:ind w:left="0" w:firstLine="0"/>
        <w:jc w:val="both"/>
        <w:rPr>
          <w:sz w:val="28"/>
          <w:szCs w:val="28"/>
        </w:rPr>
      </w:pPr>
      <w:r w:rsidRPr="00E06A80">
        <w:rPr>
          <w:sz w:val="28"/>
          <w:szCs w:val="28"/>
        </w:rPr>
        <w:lastRenderedPageBreak/>
        <w:t xml:space="preserve">Ревизор </w:t>
      </w:r>
      <w:r w:rsidR="003B4552">
        <w:rPr>
          <w:sz w:val="28"/>
          <w:szCs w:val="28"/>
        </w:rPr>
        <w:t>Р</w:t>
      </w:r>
      <w:r w:rsidRPr="00E06A80">
        <w:rPr>
          <w:sz w:val="28"/>
          <w:szCs w:val="28"/>
        </w:rPr>
        <w:t xml:space="preserve">егионального отделения проводит ежегодные плановые ревизии финансово-хозяйственной деятельности </w:t>
      </w:r>
      <w:r w:rsidR="003B4552">
        <w:rPr>
          <w:sz w:val="28"/>
          <w:szCs w:val="28"/>
        </w:rPr>
        <w:t>Р</w:t>
      </w:r>
      <w:r w:rsidRPr="00E06A80">
        <w:rPr>
          <w:sz w:val="28"/>
          <w:szCs w:val="28"/>
        </w:rPr>
        <w:t xml:space="preserve">егионального отделения. Внеплановые ревизии могут проводиться по собственной инициативе Ревизора, по поручению Правления Организации или Общего собрания членов отделения. Ревизор </w:t>
      </w:r>
      <w:r w:rsidR="003B4552">
        <w:rPr>
          <w:sz w:val="28"/>
          <w:szCs w:val="28"/>
        </w:rPr>
        <w:t>Р</w:t>
      </w:r>
      <w:r w:rsidRPr="00E06A80">
        <w:rPr>
          <w:sz w:val="28"/>
          <w:szCs w:val="28"/>
        </w:rPr>
        <w:t xml:space="preserve">егионального отделения вправе требовать от должностных лиц Регионального отделения предоставления всех необходимых материалов, бухгалтерских и иных документов. </w:t>
      </w:r>
    </w:p>
    <w:p w:rsidR="00AB25B1" w:rsidRDefault="00DE4BED" w:rsidP="00FA687A">
      <w:pPr>
        <w:pStyle w:val="a3"/>
        <w:spacing w:after="0"/>
        <w:ind w:left="0" w:firstLine="0"/>
        <w:jc w:val="both"/>
        <w:rPr>
          <w:sz w:val="28"/>
          <w:szCs w:val="28"/>
        </w:rPr>
      </w:pPr>
      <w:r w:rsidRPr="00E06A80">
        <w:rPr>
          <w:sz w:val="28"/>
          <w:szCs w:val="28"/>
        </w:rPr>
        <w:t xml:space="preserve">Результаты проверок Ревизор представляет Правлению Организации и Общему собранию членов </w:t>
      </w:r>
      <w:r w:rsidR="003B4552">
        <w:rPr>
          <w:sz w:val="28"/>
          <w:szCs w:val="28"/>
        </w:rPr>
        <w:t>Р</w:t>
      </w:r>
      <w:r w:rsidRPr="00E06A80">
        <w:rPr>
          <w:sz w:val="28"/>
          <w:szCs w:val="28"/>
        </w:rPr>
        <w:t xml:space="preserve">егионального отделения. </w:t>
      </w:r>
    </w:p>
    <w:p w:rsidR="00A92101" w:rsidRPr="00E06A80" w:rsidRDefault="00A92101" w:rsidP="00FA687A">
      <w:pPr>
        <w:pStyle w:val="a3"/>
        <w:spacing w:after="0"/>
        <w:ind w:left="0" w:firstLine="0"/>
        <w:jc w:val="both"/>
        <w:rPr>
          <w:sz w:val="28"/>
          <w:szCs w:val="28"/>
        </w:rPr>
      </w:pPr>
    </w:p>
    <w:p w:rsidR="00AB25B1" w:rsidRPr="00C2505A" w:rsidRDefault="00DE4BED" w:rsidP="00D32607">
      <w:pPr>
        <w:pStyle w:val="1"/>
        <w:spacing w:after="0"/>
        <w:ind w:left="0" w:right="0" w:firstLine="0"/>
        <w:jc w:val="both"/>
        <w:rPr>
          <w:sz w:val="28"/>
          <w:szCs w:val="28"/>
        </w:rPr>
      </w:pPr>
      <w:r w:rsidRPr="00C2505A">
        <w:rPr>
          <w:sz w:val="28"/>
          <w:szCs w:val="28"/>
        </w:rPr>
        <w:t>ИМУЩЕСТВО И ФИНАНСОВО-ХОЗЯЙСТВЕННАЯ ДЕЯТЕЛЬНОСТЬ ОРГАНИЗАЦИИ</w:t>
      </w:r>
      <w:r w:rsidRPr="00C2505A">
        <w:rPr>
          <w:b w:val="0"/>
          <w:sz w:val="28"/>
          <w:szCs w:val="28"/>
        </w:rPr>
        <w:t xml:space="preserve"> </w:t>
      </w:r>
    </w:p>
    <w:p w:rsidR="00AB25B1" w:rsidRPr="00C2505A" w:rsidRDefault="00DE4BED" w:rsidP="00D32607">
      <w:pPr>
        <w:spacing w:after="0"/>
        <w:ind w:left="0" w:firstLine="0"/>
        <w:jc w:val="both"/>
        <w:rPr>
          <w:sz w:val="28"/>
          <w:szCs w:val="28"/>
        </w:rPr>
      </w:pPr>
      <w:r w:rsidRPr="00C2505A">
        <w:rPr>
          <w:sz w:val="28"/>
          <w:szCs w:val="28"/>
        </w:rPr>
        <w:t xml:space="preserve">8.1. Организация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спортивно-оздоровительного назначения, денежные средства, акции, другие ценные бумаги и иное имущество, необходимое для материального обеспечения её деятельности, указанной в Уставе. </w:t>
      </w:r>
    </w:p>
    <w:p w:rsidR="00AB25B1" w:rsidRPr="00C2505A" w:rsidRDefault="00DE4BED" w:rsidP="00D32607">
      <w:pPr>
        <w:spacing w:after="0"/>
        <w:ind w:left="0" w:firstLine="0"/>
        <w:jc w:val="both"/>
        <w:rPr>
          <w:sz w:val="28"/>
          <w:szCs w:val="28"/>
        </w:rPr>
      </w:pPr>
      <w:r w:rsidRPr="00C2505A">
        <w:rPr>
          <w:sz w:val="28"/>
          <w:szCs w:val="28"/>
        </w:rPr>
        <w:t xml:space="preserve">8.2. В собственности Организации могут также находиться учреждения, издательства, средства массовой информации, создаваемые и приобретаемые за счет средств Организации в соответствии с её уставными целями. </w:t>
      </w:r>
    </w:p>
    <w:p w:rsidR="00AB25B1" w:rsidRPr="00FF2FE1" w:rsidRDefault="00DE4BED" w:rsidP="00D32607">
      <w:pPr>
        <w:pStyle w:val="a3"/>
        <w:spacing w:after="0"/>
        <w:ind w:left="0" w:firstLine="0"/>
        <w:jc w:val="both"/>
        <w:rPr>
          <w:sz w:val="28"/>
          <w:szCs w:val="28"/>
        </w:rPr>
      </w:pPr>
      <w:r w:rsidRPr="00FF2FE1">
        <w:rPr>
          <w:sz w:val="28"/>
          <w:szCs w:val="28"/>
        </w:rPr>
        <w:t xml:space="preserve">8.3. Имущество Организации формируется на основе: </w:t>
      </w:r>
    </w:p>
    <w:p w:rsidR="00AB25B1" w:rsidRPr="00C2505A" w:rsidRDefault="00DE4BED" w:rsidP="00D32607">
      <w:pPr>
        <w:numPr>
          <w:ilvl w:val="0"/>
          <w:numId w:val="28"/>
        </w:numPr>
        <w:tabs>
          <w:tab w:val="left" w:pos="284"/>
        </w:tabs>
        <w:spacing w:after="0"/>
        <w:ind w:left="0" w:firstLine="0"/>
        <w:jc w:val="both"/>
        <w:rPr>
          <w:sz w:val="28"/>
          <w:szCs w:val="28"/>
        </w:rPr>
      </w:pPr>
      <w:r w:rsidRPr="00C2505A">
        <w:rPr>
          <w:sz w:val="28"/>
          <w:szCs w:val="28"/>
        </w:rPr>
        <w:t xml:space="preserve">вступительных и членских (годовых) взносов; </w:t>
      </w:r>
    </w:p>
    <w:p w:rsidR="00AB25B1" w:rsidRPr="00C2505A" w:rsidRDefault="00DE4BED" w:rsidP="00D32607">
      <w:pPr>
        <w:numPr>
          <w:ilvl w:val="0"/>
          <w:numId w:val="28"/>
        </w:numPr>
        <w:tabs>
          <w:tab w:val="left" w:pos="284"/>
        </w:tabs>
        <w:spacing w:after="0"/>
        <w:ind w:left="0" w:firstLine="0"/>
        <w:jc w:val="both"/>
        <w:rPr>
          <w:sz w:val="28"/>
          <w:szCs w:val="28"/>
        </w:rPr>
      </w:pPr>
      <w:r w:rsidRPr="00C2505A">
        <w:rPr>
          <w:sz w:val="28"/>
          <w:szCs w:val="28"/>
        </w:rPr>
        <w:t xml:space="preserve">добровольных взносов и пожертвований; </w:t>
      </w:r>
    </w:p>
    <w:p w:rsidR="00D32607" w:rsidRDefault="00DE4BED" w:rsidP="00D32607">
      <w:pPr>
        <w:numPr>
          <w:ilvl w:val="0"/>
          <w:numId w:val="28"/>
        </w:numPr>
        <w:tabs>
          <w:tab w:val="left" w:pos="284"/>
        </w:tabs>
        <w:spacing w:after="0"/>
        <w:ind w:left="0" w:firstLine="0"/>
        <w:jc w:val="both"/>
        <w:rPr>
          <w:sz w:val="28"/>
          <w:szCs w:val="28"/>
        </w:rPr>
      </w:pPr>
      <w:r w:rsidRPr="00C2505A">
        <w:rPr>
          <w:sz w:val="28"/>
          <w:szCs w:val="28"/>
        </w:rPr>
        <w:t xml:space="preserve">поступлений от проводимых в соответствии с Уставом Организации лекций, </w:t>
      </w:r>
      <w:r w:rsidR="00D32607">
        <w:rPr>
          <w:sz w:val="28"/>
          <w:szCs w:val="28"/>
        </w:rPr>
        <w:t xml:space="preserve">    </w:t>
      </w:r>
    </w:p>
    <w:p w:rsidR="00AB25B1" w:rsidRPr="00C2505A" w:rsidRDefault="00D32607" w:rsidP="00D32607">
      <w:pPr>
        <w:tabs>
          <w:tab w:val="left" w:pos="284"/>
        </w:tabs>
        <w:spacing w:after="0"/>
        <w:ind w:left="0" w:firstLine="0"/>
        <w:jc w:val="both"/>
        <w:rPr>
          <w:sz w:val="28"/>
          <w:szCs w:val="28"/>
        </w:rPr>
      </w:pPr>
      <w:r>
        <w:rPr>
          <w:sz w:val="28"/>
          <w:szCs w:val="28"/>
        </w:rPr>
        <w:t xml:space="preserve">    </w:t>
      </w:r>
      <w:r w:rsidR="00DE4BED" w:rsidRPr="00C2505A">
        <w:rPr>
          <w:sz w:val="28"/>
          <w:szCs w:val="28"/>
        </w:rPr>
        <w:t xml:space="preserve">выставок, аукционов, спортивных, культурно-массовых и иных мероприятий; </w:t>
      </w:r>
    </w:p>
    <w:p w:rsidR="00AB25B1" w:rsidRPr="00C2505A" w:rsidRDefault="00DE4BED" w:rsidP="00D32607">
      <w:pPr>
        <w:numPr>
          <w:ilvl w:val="0"/>
          <w:numId w:val="28"/>
        </w:numPr>
        <w:tabs>
          <w:tab w:val="left" w:pos="284"/>
        </w:tabs>
        <w:spacing w:after="0"/>
        <w:ind w:left="0" w:firstLine="0"/>
        <w:jc w:val="both"/>
        <w:rPr>
          <w:sz w:val="28"/>
          <w:szCs w:val="28"/>
        </w:rPr>
      </w:pPr>
      <w:r w:rsidRPr="00C2505A">
        <w:rPr>
          <w:sz w:val="28"/>
          <w:szCs w:val="28"/>
        </w:rPr>
        <w:t xml:space="preserve">гражданско-правовых сделок; </w:t>
      </w:r>
    </w:p>
    <w:p w:rsidR="00AB25B1" w:rsidRPr="00C2505A" w:rsidRDefault="00DE4BED" w:rsidP="00D32607">
      <w:pPr>
        <w:numPr>
          <w:ilvl w:val="0"/>
          <w:numId w:val="28"/>
        </w:numPr>
        <w:tabs>
          <w:tab w:val="left" w:pos="284"/>
        </w:tabs>
        <w:spacing w:after="0"/>
        <w:ind w:left="0" w:firstLine="0"/>
        <w:jc w:val="both"/>
        <w:rPr>
          <w:sz w:val="28"/>
          <w:szCs w:val="28"/>
        </w:rPr>
      </w:pPr>
      <w:r w:rsidRPr="00C2505A">
        <w:rPr>
          <w:sz w:val="28"/>
          <w:szCs w:val="28"/>
        </w:rPr>
        <w:t xml:space="preserve">внешнеэкономической деятельности Организации; </w:t>
      </w:r>
    </w:p>
    <w:p w:rsidR="00AB25B1" w:rsidRPr="00C2505A" w:rsidRDefault="00DE4BED" w:rsidP="00D32607">
      <w:pPr>
        <w:numPr>
          <w:ilvl w:val="0"/>
          <w:numId w:val="28"/>
        </w:numPr>
        <w:tabs>
          <w:tab w:val="left" w:pos="284"/>
        </w:tabs>
        <w:spacing w:after="0"/>
        <w:ind w:left="0" w:firstLine="0"/>
        <w:jc w:val="both"/>
        <w:rPr>
          <w:sz w:val="28"/>
          <w:szCs w:val="28"/>
        </w:rPr>
      </w:pPr>
      <w:r w:rsidRPr="00C2505A">
        <w:rPr>
          <w:sz w:val="28"/>
          <w:szCs w:val="28"/>
        </w:rPr>
        <w:t xml:space="preserve">других, не запрещенных законом поступлений. </w:t>
      </w:r>
    </w:p>
    <w:p w:rsidR="002768CA" w:rsidRDefault="002768CA" w:rsidP="002768CA">
      <w:pPr>
        <w:pStyle w:val="a3"/>
        <w:tabs>
          <w:tab w:val="left" w:pos="0"/>
          <w:tab w:val="left" w:pos="426"/>
        </w:tabs>
        <w:spacing w:after="0"/>
        <w:ind w:left="0" w:firstLine="0"/>
        <w:jc w:val="both"/>
        <w:rPr>
          <w:sz w:val="28"/>
          <w:szCs w:val="28"/>
        </w:rPr>
      </w:pPr>
      <w:r>
        <w:rPr>
          <w:sz w:val="28"/>
          <w:szCs w:val="28"/>
        </w:rPr>
        <w:t xml:space="preserve">8.4. </w:t>
      </w:r>
      <w:r w:rsidR="00DE4BED" w:rsidRPr="002768CA">
        <w:rPr>
          <w:sz w:val="28"/>
          <w:szCs w:val="28"/>
        </w:rPr>
        <w:t xml:space="preserve">Организация является собственником своего имущества. Ее члены не сохраняют имущественные права на переданное ими в собственность Организации имущество, в том числе на членские взносы. </w:t>
      </w:r>
    </w:p>
    <w:p w:rsidR="002768CA" w:rsidRDefault="00DE4BED" w:rsidP="002768CA">
      <w:pPr>
        <w:pStyle w:val="a3"/>
        <w:numPr>
          <w:ilvl w:val="1"/>
          <w:numId w:val="31"/>
        </w:numPr>
        <w:tabs>
          <w:tab w:val="left" w:pos="0"/>
        </w:tabs>
        <w:spacing w:after="0"/>
        <w:ind w:left="0" w:firstLine="0"/>
        <w:jc w:val="both"/>
        <w:rPr>
          <w:sz w:val="28"/>
          <w:szCs w:val="28"/>
        </w:rPr>
      </w:pPr>
      <w:r w:rsidRPr="002768CA">
        <w:rPr>
          <w:sz w:val="28"/>
          <w:szCs w:val="28"/>
        </w:rPr>
        <w:t xml:space="preserve">Структурные подразделения (Региональные отделения) Организации имеют право оперативного управления имуществом, закрепленным за ними Организацией. </w:t>
      </w:r>
    </w:p>
    <w:p w:rsidR="002768CA" w:rsidRDefault="00DE4BED" w:rsidP="002768CA">
      <w:pPr>
        <w:pStyle w:val="a3"/>
        <w:numPr>
          <w:ilvl w:val="1"/>
          <w:numId w:val="31"/>
        </w:numPr>
        <w:tabs>
          <w:tab w:val="left" w:pos="0"/>
        </w:tabs>
        <w:spacing w:after="0"/>
        <w:ind w:left="0" w:hanging="11"/>
        <w:jc w:val="both"/>
        <w:rPr>
          <w:sz w:val="28"/>
          <w:szCs w:val="28"/>
        </w:rPr>
      </w:pPr>
      <w:r w:rsidRPr="002768CA">
        <w:rPr>
          <w:sz w:val="28"/>
          <w:szCs w:val="28"/>
        </w:rPr>
        <w:t xml:space="preserve">Права Организации и её Региональных отделений по управлению имуществом определяются настоящим Уставом и/или внутренними документами Организации. </w:t>
      </w:r>
    </w:p>
    <w:p w:rsidR="00AB25B1" w:rsidRPr="002768CA" w:rsidRDefault="00DE4BED" w:rsidP="002768CA">
      <w:pPr>
        <w:pStyle w:val="a3"/>
        <w:numPr>
          <w:ilvl w:val="1"/>
          <w:numId w:val="31"/>
        </w:numPr>
        <w:tabs>
          <w:tab w:val="left" w:pos="0"/>
        </w:tabs>
        <w:spacing w:after="0"/>
        <w:ind w:left="0" w:firstLine="0"/>
        <w:jc w:val="both"/>
        <w:rPr>
          <w:sz w:val="28"/>
          <w:szCs w:val="28"/>
        </w:rPr>
      </w:pPr>
      <w:r w:rsidRPr="002768CA">
        <w:rPr>
          <w:sz w:val="28"/>
          <w:szCs w:val="28"/>
        </w:rPr>
        <w:t xml:space="preserve">Члены Организации не отвечают по обязательствам Организации, в которой участвуют в качестве членов, а Организация не отвечает по обязательствам своих членов. Организация отвечает по своим обязательствам тем своим имуществом, на которое по законодательству Российской Федерации может быть обращено взыскание. </w:t>
      </w:r>
    </w:p>
    <w:p w:rsidR="00AB25B1" w:rsidRPr="002768CA" w:rsidRDefault="002768CA" w:rsidP="002768CA">
      <w:pPr>
        <w:pStyle w:val="a3"/>
        <w:numPr>
          <w:ilvl w:val="1"/>
          <w:numId w:val="31"/>
        </w:numPr>
        <w:tabs>
          <w:tab w:val="left" w:pos="142"/>
          <w:tab w:val="left" w:pos="284"/>
          <w:tab w:val="left" w:pos="426"/>
        </w:tabs>
        <w:spacing w:after="0"/>
        <w:jc w:val="both"/>
        <w:rPr>
          <w:sz w:val="28"/>
          <w:szCs w:val="28"/>
        </w:rPr>
      </w:pPr>
      <w:r>
        <w:rPr>
          <w:sz w:val="28"/>
          <w:szCs w:val="28"/>
        </w:rPr>
        <w:t xml:space="preserve"> </w:t>
      </w:r>
      <w:r w:rsidR="00DE4BED" w:rsidRPr="002768CA">
        <w:rPr>
          <w:sz w:val="28"/>
          <w:szCs w:val="28"/>
        </w:rPr>
        <w:t xml:space="preserve">В Организации установлены следующие виды взносов: </w:t>
      </w:r>
    </w:p>
    <w:p w:rsidR="00DE4BED" w:rsidRPr="00DE4BED" w:rsidRDefault="00D32607" w:rsidP="00D32607">
      <w:pPr>
        <w:numPr>
          <w:ilvl w:val="0"/>
          <w:numId w:val="28"/>
        </w:numPr>
        <w:tabs>
          <w:tab w:val="left" w:pos="142"/>
          <w:tab w:val="left" w:pos="284"/>
        </w:tabs>
        <w:spacing w:after="0"/>
        <w:ind w:left="0" w:firstLine="0"/>
        <w:jc w:val="both"/>
        <w:rPr>
          <w:sz w:val="28"/>
          <w:szCs w:val="28"/>
        </w:rPr>
      </w:pPr>
      <w:r>
        <w:rPr>
          <w:sz w:val="28"/>
          <w:szCs w:val="28"/>
        </w:rPr>
        <w:t xml:space="preserve"> </w:t>
      </w:r>
      <w:r w:rsidR="00DE4BED" w:rsidRPr="00C2505A">
        <w:rPr>
          <w:sz w:val="28"/>
          <w:szCs w:val="28"/>
        </w:rPr>
        <w:t xml:space="preserve">вступительный взнос; </w:t>
      </w:r>
      <w:r w:rsidR="00DE4BED" w:rsidRPr="00C2505A">
        <w:rPr>
          <w:rFonts w:eastAsia="Arial"/>
          <w:sz w:val="28"/>
          <w:szCs w:val="28"/>
        </w:rPr>
        <w:tab/>
      </w:r>
    </w:p>
    <w:p w:rsidR="00AB25B1" w:rsidRPr="00C2505A" w:rsidRDefault="00D32607" w:rsidP="00D32607">
      <w:pPr>
        <w:numPr>
          <w:ilvl w:val="0"/>
          <w:numId w:val="28"/>
        </w:numPr>
        <w:tabs>
          <w:tab w:val="left" w:pos="142"/>
          <w:tab w:val="left" w:pos="284"/>
        </w:tabs>
        <w:spacing w:after="0"/>
        <w:ind w:left="0" w:firstLine="0"/>
        <w:jc w:val="both"/>
        <w:rPr>
          <w:sz w:val="28"/>
          <w:szCs w:val="28"/>
        </w:rPr>
      </w:pPr>
      <w:r>
        <w:rPr>
          <w:sz w:val="28"/>
          <w:szCs w:val="28"/>
        </w:rPr>
        <w:t xml:space="preserve"> </w:t>
      </w:r>
      <w:r w:rsidR="00DE4BED" w:rsidRPr="00C2505A">
        <w:rPr>
          <w:sz w:val="28"/>
          <w:szCs w:val="28"/>
        </w:rPr>
        <w:t xml:space="preserve">ежегодный членский взнос; </w:t>
      </w:r>
    </w:p>
    <w:p w:rsidR="00AB25B1" w:rsidRPr="00C2505A" w:rsidRDefault="00D32607" w:rsidP="00D32607">
      <w:pPr>
        <w:numPr>
          <w:ilvl w:val="0"/>
          <w:numId w:val="28"/>
        </w:numPr>
        <w:tabs>
          <w:tab w:val="left" w:pos="142"/>
          <w:tab w:val="left" w:pos="284"/>
        </w:tabs>
        <w:spacing w:after="0"/>
        <w:ind w:left="0" w:firstLine="0"/>
        <w:jc w:val="both"/>
        <w:rPr>
          <w:sz w:val="28"/>
          <w:szCs w:val="28"/>
        </w:rPr>
      </w:pPr>
      <w:r>
        <w:rPr>
          <w:sz w:val="28"/>
          <w:szCs w:val="28"/>
        </w:rPr>
        <w:lastRenderedPageBreak/>
        <w:t xml:space="preserve"> </w:t>
      </w:r>
      <w:r w:rsidR="00DE4BED" w:rsidRPr="00C2505A">
        <w:rPr>
          <w:sz w:val="28"/>
          <w:szCs w:val="28"/>
        </w:rPr>
        <w:t xml:space="preserve">целевой взнос. </w:t>
      </w:r>
    </w:p>
    <w:p w:rsidR="00AB25B1" w:rsidRPr="00EC7E73" w:rsidRDefault="00DE4BED" w:rsidP="00EC7E73">
      <w:pPr>
        <w:pStyle w:val="a3"/>
        <w:numPr>
          <w:ilvl w:val="1"/>
          <w:numId w:val="31"/>
        </w:numPr>
        <w:tabs>
          <w:tab w:val="left" w:pos="426"/>
        </w:tabs>
        <w:spacing w:after="0"/>
        <w:ind w:left="0" w:firstLine="0"/>
        <w:jc w:val="both"/>
        <w:rPr>
          <w:sz w:val="28"/>
          <w:szCs w:val="28"/>
        </w:rPr>
      </w:pPr>
      <w:r w:rsidRPr="00EC7E73">
        <w:rPr>
          <w:sz w:val="28"/>
          <w:szCs w:val="28"/>
        </w:rPr>
        <w:t xml:space="preserve">Порядок определения размера и способа уплаты членских взносов, решение о внесении дополнительных имущественных взносов членов Организации в её имущество определяется </w:t>
      </w:r>
      <w:r w:rsidR="000F73C0">
        <w:rPr>
          <w:sz w:val="28"/>
          <w:szCs w:val="28"/>
        </w:rPr>
        <w:t>Правлением</w:t>
      </w:r>
      <w:r w:rsidRPr="00EC7E73">
        <w:rPr>
          <w:sz w:val="28"/>
          <w:szCs w:val="28"/>
        </w:rPr>
        <w:t xml:space="preserve"> Организации. </w:t>
      </w:r>
    </w:p>
    <w:p w:rsidR="00AB25B1" w:rsidRPr="00C2505A" w:rsidRDefault="00DE4BED" w:rsidP="00EC7E73">
      <w:pPr>
        <w:numPr>
          <w:ilvl w:val="1"/>
          <w:numId w:val="31"/>
        </w:numPr>
        <w:tabs>
          <w:tab w:val="left" w:pos="426"/>
        </w:tabs>
        <w:spacing w:after="0"/>
        <w:ind w:left="0" w:firstLine="0"/>
        <w:jc w:val="both"/>
        <w:rPr>
          <w:sz w:val="28"/>
          <w:szCs w:val="28"/>
        </w:rPr>
      </w:pPr>
      <w:r w:rsidRPr="00C2505A">
        <w:rPr>
          <w:sz w:val="28"/>
          <w:szCs w:val="28"/>
        </w:rPr>
        <w:t xml:space="preserve">Срок оплаты вступительного взноса – в течение 1 (одного) месяца с момента вступления в Организацию. Срок оплаты ежегодного взноса – в течение 1 (одного) месяца с момента окончания финансового года. Срок оплаты целевых и иных дополнительных имущественных взносов определяется решением </w:t>
      </w:r>
      <w:r w:rsidR="000F73C0">
        <w:rPr>
          <w:sz w:val="28"/>
          <w:szCs w:val="28"/>
        </w:rPr>
        <w:t>Правления Организации</w:t>
      </w:r>
      <w:r w:rsidRPr="00C2505A">
        <w:rPr>
          <w:sz w:val="28"/>
          <w:szCs w:val="28"/>
        </w:rPr>
        <w:t xml:space="preserve">, на котором было принято решение о внесении таких взносов. </w:t>
      </w:r>
    </w:p>
    <w:p w:rsidR="00AB25B1" w:rsidRPr="00EC7E73" w:rsidRDefault="00DE4BED" w:rsidP="00EC7E73">
      <w:pPr>
        <w:pStyle w:val="a3"/>
        <w:numPr>
          <w:ilvl w:val="1"/>
          <w:numId w:val="31"/>
        </w:numPr>
        <w:spacing w:after="0"/>
        <w:ind w:left="0" w:firstLine="0"/>
        <w:jc w:val="both"/>
        <w:rPr>
          <w:sz w:val="28"/>
          <w:szCs w:val="28"/>
        </w:rPr>
      </w:pPr>
      <w:r w:rsidRPr="00EC7E73">
        <w:rPr>
          <w:sz w:val="28"/>
          <w:szCs w:val="28"/>
        </w:rPr>
        <w:t xml:space="preserve">Член Организации вправе получать информацию о деятельности Организации и знакомиться с её бухгалтерской и иной документацией путем направления письменных запросов на имя Председателя Правления. Председатель Правления обязан рассмотреть запрос и ответить на него в течение 1 (одного) месяца. </w:t>
      </w:r>
    </w:p>
    <w:p w:rsidR="00AB25B1" w:rsidRPr="00EC7E73" w:rsidRDefault="00DE4BED" w:rsidP="00EC7E73">
      <w:pPr>
        <w:pStyle w:val="a3"/>
        <w:numPr>
          <w:ilvl w:val="1"/>
          <w:numId w:val="31"/>
        </w:numPr>
        <w:spacing w:after="0"/>
        <w:ind w:left="0" w:firstLine="0"/>
        <w:jc w:val="both"/>
        <w:rPr>
          <w:sz w:val="28"/>
          <w:szCs w:val="28"/>
        </w:rPr>
      </w:pPr>
      <w:r w:rsidRPr="00EC7E73">
        <w:rPr>
          <w:sz w:val="28"/>
          <w:szCs w:val="28"/>
        </w:rPr>
        <w:t xml:space="preserve">Организация ведет бухгалтерский учет статистическую отчетность в установленном законодательством Российской Федерации порядке. </w:t>
      </w:r>
    </w:p>
    <w:p w:rsidR="00AB25B1" w:rsidRPr="00C2505A" w:rsidRDefault="00DE4BED" w:rsidP="00EC7E73">
      <w:pPr>
        <w:numPr>
          <w:ilvl w:val="1"/>
          <w:numId w:val="31"/>
        </w:numPr>
        <w:spacing w:after="0"/>
        <w:ind w:left="0" w:firstLine="0"/>
        <w:jc w:val="both"/>
        <w:rPr>
          <w:sz w:val="28"/>
          <w:szCs w:val="28"/>
        </w:rPr>
      </w:pPr>
      <w:r w:rsidRPr="00C2505A">
        <w:rPr>
          <w:sz w:val="28"/>
          <w:szCs w:val="28"/>
        </w:rPr>
        <w:t xml:space="preserve">Ответственность за организацию, состояние и достоверность бухгалтерского учета, своевременное предоставление ежегодного отчета и другой финансовой отчетности в соответствующие органы несет Председатель Правления в соответствии с законодательством Российской Федерации. </w:t>
      </w:r>
    </w:p>
    <w:p w:rsidR="00683271" w:rsidRDefault="00DE4BED" w:rsidP="00683271">
      <w:pPr>
        <w:numPr>
          <w:ilvl w:val="1"/>
          <w:numId w:val="31"/>
        </w:numPr>
        <w:spacing w:after="0"/>
        <w:ind w:left="0" w:firstLine="0"/>
        <w:jc w:val="both"/>
        <w:rPr>
          <w:sz w:val="28"/>
          <w:szCs w:val="28"/>
        </w:rPr>
      </w:pPr>
      <w:r w:rsidRPr="00C2505A">
        <w:rPr>
          <w:sz w:val="28"/>
          <w:szCs w:val="28"/>
        </w:rPr>
        <w:t>Финансовый год Организации начинается 1 января и заканчивается 31</w:t>
      </w:r>
      <w:r w:rsidR="00EC7E73">
        <w:rPr>
          <w:sz w:val="28"/>
          <w:szCs w:val="28"/>
        </w:rPr>
        <w:t xml:space="preserve"> </w:t>
      </w:r>
      <w:r w:rsidRPr="00C2505A">
        <w:rPr>
          <w:sz w:val="28"/>
          <w:szCs w:val="28"/>
        </w:rPr>
        <w:t xml:space="preserve">декабря. </w:t>
      </w:r>
    </w:p>
    <w:p w:rsidR="00A92101" w:rsidRPr="00A92101" w:rsidRDefault="00A92101" w:rsidP="00A92101">
      <w:pPr>
        <w:spacing w:after="0"/>
        <w:ind w:left="0" w:firstLine="0"/>
        <w:jc w:val="both"/>
        <w:rPr>
          <w:sz w:val="28"/>
          <w:szCs w:val="28"/>
        </w:rPr>
      </w:pPr>
    </w:p>
    <w:p w:rsidR="00AB25B1" w:rsidRPr="00C2505A" w:rsidRDefault="00DE4BED" w:rsidP="00D32607">
      <w:pPr>
        <w:pStyle w:val="1"/>
        <w:spacing w:after="0"/>
        <w:ind w:left="0" w:right="0" w:firstLine="0"/>
        <w:jc w:val="both"/>
        <w:rPr>
          <w:sz w:val="28"/>
          <w:szCs w:val="28"/>
        </w:rPr>
      </w:pPr>
      <w:r w:rsidRPr="00C2505A">
        <w:rPr>
          <w:sz w:val="28"/>
          <w:szCs w:val="28"/>
        </w:rPr>
        <w:t>ПОРЯДОК ВНЕСЕНИЯ ИЗМЕНЕНИЙ В УСТАВ</w:t>
      </w:r>
      <w:r w:rsidRPr="00C2505A">
        <w:rPr>
          <w:b w:val="0"/>
          <w:sz w:val="28"/>
          <w:szCs w:val="28"/>
        </w:rPr>
        <w:t xml:space="preserve"> </w:t>
      </w:r>
    </w:p>
    <w:p w:rsidR="00AB25B1" w:rsidRPr="00C2505A" w:rsidRDefault="00DE4BED" w:rsidP="00D32607">
      <w:pPr>
        <w:tabs>
          <w:tab w:val="left" w:pos="426"/>
        </w:tabs>
        <w:spacing w:after="0"/>
        <w:ind w:left="0" w:firstLine="0"/>
        <w:jc w:val="both"/>
        <w:rPr>
          <w:sz w:val="28"/>
          <w:szCs w:val="28"/>
        </w:rPr>
      </w:pPr>
      <w:r w:rsidRPr="00C2505A">
        <w:rPr>
          <w:sz w:val="28"/>
          <w:szCs w:val="28"/>
        </w:rPr>
        <w:t xml:space="preserve">9.1. Изменения в Устав принимаются и утверждаются Конференцией квалифицированным большинством голосов присутствующих делегатов от Региональных отделений при наличии кворума. </w:t>
      </w:r>
    </w:p>
    <w:p w:rsidR="00AB25B1" w:rsidRDefault="00DE4BED" w:rsidP="00D32607">
      <w:pPr>
        <w:spacing w:after="0"/>
        <w:ind w:left="0" w:firstLine="0"/>
        <w:jc w:val="both"/>
        <w:rPr>
          <w:sz w:val="28"/>
          <w:szCs w:val="28"/>
        </w:rPr>
      </w:pPr>
      <w:r w:rsidRPr="00C2505A">
        <w:rPr>
          <w:sz w:val="28"/>
          <w:szCs w:val="28"/>
        </w:rPr>
        <w:t xml:space="preserve">9.2. Изменения, вносимые в Устав Организации, подлежат государственной регистрации в установленном законом порядке и приобретают юридическую силу с момента такой регистрации. </w:t>
      </w:r>
    </w:p>
    <w:p w:rsidR="00683271" w:rsidRPr="00C2505A" w:rsidRDefault="00683271" w:rsidP="00D32607">
      <w:pPr>
        <w:spacing w:after="0"/>
        <w:ind w:left="0" w:firstLine="0"/>
        <w:jc w:val="both"/>
        <w:rPr>
          <w:sz w:val="28"/>
          <w:szCs w:val="28"/>
        </w:rPr>
      </w:pPr>
    </w:p>
    <w:p w:rsidR="00AB25B1" w:rsidRPr="00C2505A" w:rsidRDefault="00DE4BED" w:rsidP="00D32607">
      <w:pPr>
        <w:pStyle w:val="1"/>
        <w:spacing w:after="0"/>
        <w:ind w:left="0" w:right="0" w:firstLine="0"/>
        <w:jc w:val="both"/>
        <w:rPr>
          <w:sz w:val="28"/>
          <w:szCs w:val="28"/>
        </w:rPr>
      </w:pPr>
      <w:r w:rsidRPr="00C2505A">
        <w:rPr>
          <w:sz w:val="28"/>
          <w:szCs w:val="28"/>
        </w:rPr>
        <w:t>ПОРЯДОК РЕОРГАНИЗАЦИИ И ЛИКВИДАЦИИ ОРГАНИЗАЦИИ</w:t>
      </w:r>
      <w:r w:rsidRPr="00C2505A">
        <w:rPr>
          <w:b w:val="0"/>
          <w:sz w:val="28"/>
          <w:szCs w:val="28"/>
        </w:rPr>
        <w:t xml:space="preserve"> </w:t>
      </w:r>
    </w:p>
    <w:p w:rsidR="00AB25B1" w:rsidRPr="00C2505A" w:rsidRDefault="00DE4BED" w:rsidP="00D32607">
      <w:pPr>
        <w:spacing w:after="0"/>
        <w:ind w:left="0" w:firstLine="0"/>
        <w:jc w:val="both"/>
        <w:rPr>
          <w:sz w:val="28"/>
          <w:szCs w:val="28"/>
        </w:rPr>
      </w:pPr>
      <w:r w:rsidRPr="00C2505A">
        <w:rPr>
          <w:sz w:val="28"/>
          <w:szCs w:val="28"/>
        </w:rPr>
        <w:t xml:space="preserve">10.1. Организация может быть реорганизована в порядке, предусмотренном Гражданским кодексом Российской Федерации, Федеральным законом «Об общественных объединениях» и другими федеральными законами. </w:t>
      </w:r>
    </w:p>
    <w:p w:rsidR="00AB25B1" w:rsidRPr="00C2505A" w:rsidRDefault="00DE4BED" w:rsidP="00D32607">
      <w:pPr>
        <w:spacing w:after="0"/>
        <w:ind w:left="0" w:firstLine="0"/>
        <w:jc w:val="both"/>
        <w:rPr>
          <w:sz w:val="28"/>
          <w:szCs w:val="28"/>
        </w:rPr>
      </w:pPr>
      <w:r w:rsidRPr="00C2505A">
        <w:rPr>
          <w:sz w:val="28"/>
          <w:szCs w:val="28"/>
        </w:rPr>
        <w:t xml:space="preserve">10.2. Организация по решению Конференции может быть преобразована в ассоциацию (союз), автономную некоммерческую организацию или фонд. </w:t>
      </w:r>
    </w:p>
    <w:p w:rsidR="00AB25B1" w:rsidRPr="00C2505A" w:rsidRDefault="00DE4BED" w:rsidP="00D32607">
      <w:pPr>
        <w:spacing w:after="0"/>
        <w:ind w:left="0" w:firstLine="0"/>
        <w:jc w:val="both"/>
        <w:rPr>
          <w:sz w:val="28"/>
          <w:szCs w:val="28"/>
        </w:rPr>
      </w:pPr>
      <w:r w:rsidRPr="00C2505A">
        <w:rPr>
          <w:sz w:val="28"/>
          <w:szCs w:val="28"/>
        </w:rPr>
        <w:t xml:space="preserve">10.3. Решение о реорганизации принимается Конференцией квалифицированным большинством голосов присутствующих делегатов от Региональных отделений при наличии кворума. </w:t>
      </w:r>
    </w:p>
    <w:p w:rsidR="00AB25B1" w:rsidRPr="00C2505A" w:rsidRDefault="00DE4BED" w:rsidP="00D32607">
      <w:pPr>
        <w:spacing w:after="0"/>
        <w:ind w:left="0" w:firstLine="0"/>
        <w:jc w:val="both"/>
        <w:rPr>
          <w:sz w:val="28"/>
          <w:szCs w:val="28"/>
        </w:rPr>
      </w:pPr>
      <w:r w:rsidRPr="00C2505A">
        <w:rPr>
          <w:sz w:val="28"/>
          <w:szCs w:val="28"/>
        </w:rPr>
        <w:t xml:space="preserve">10.4. Организация может быть ликвидирована на основании и в порядке, которые предусмотрены Гражданским кодексом Российской Федерации, Федеральным законом «Об общественных объединениях» и другими федеральными законами. </w:t>
      </w:r>
    </w:p>
    <w:p w:rsidR="00AB25B1" w:rsidRPr="00C2505A" w:rsidRDefault="00DE4BED" w:rsidP="00D32607">
      <w:pPr>
        <w:spacing w:after="0"/>
        <w:ind w:left="0" w:firstLine="0"/>
        <w:jc w:val="both"/>
        <w:rPr>
          <w:sz w:val="28"/>
          <w:szCs w:val="28"/>
        </w:rPr>
      </w:pPr>
      <w:r w:rsidRPr="00C2505A">
        <w:rPr>
          <w:sz w:val="28"/>
          <w:szCs w:val="28"/>
        </w:rPr>
        <w:t xml:space="preserve">10.5. Решение о ликвидации и назначении ликвидационной комиссии (ликвидатора) принимается Конференцией квалифицированным большинством </w:t>
      </w:r>
      <w:r w:rsidRPr="00C2505A">
        <w:rPr>
          <w:sz w:val="28"/>
          <w:szCs w:val="28"/>
        </w:rPr>
        <w:lastRenderedPageBreak/>
        <w:t xml:space="preserve">голосов присутствующих делегатов от Региональных отделений при наличии кворума или судом. </w:t>
      </w:r>
    </w:p>
    <w:p w:rsidR="00AB25B1" w:rsidRPr="00C2505A" w:rsidRDefault="00DE4BED" w:rsidP="00D32607">
      <w:pPr>
        <w:spacing w:after="0"/>
        <w:ind w:left="0" w:firstLine="0"/>
        <w:jc w:val="both"/>
        <w:rPr>
          <w:sz w:val="28"/>
          <w:szCs w:val="28"/>
        </w:rPr>
      </w:pPr>
      <w:r w:rsidRPr="00C2505A">
        <w:rPr>
          <w:sz w:val="28"/>
          <w:szCs w:val="28"/>
        </w:rPr>
        <w:t xml:space="preserve">10.6. С момента назначения ликвидационной комиссии (ликвидатора) к ней переходят все права и полномочия по управлению делами Организации. Ликвидационная комиссия (ликвидатор) от имени Организации выступает в суде. </w:t>
      </w:r>
    </w:p>
    <w:p w:rsidR="00AB25B1" w:rsidRPr="00C2505A" w:rsidRDefault="00DE4BED" w:rsidP="00D32607">
      <w:pPr>
        <w:spacing w:after="0"/>
        <w:ind w:left="0" w:firstLine="0"/>
        <w:jc w:val="both"/>
        <w:rPr>
          <w:sz w:val="28"/>
          <w:szCs w:val="28"/>
        </w:rPr>
      </w:pPr>
      <w:r w:rsidRPr="00C2505A">
        <w:rPr>
          <w:sz w:val="28"/>
          <w:szCs w:val="28"/>
        </w:rPr>
        <w:t xml:space="preserve">10.7. Ликвидационная комиссия (ликвидатор) помещает в органах печати, в которых публикуются данные о государственной регистрации юридических лиц, публикацию о ликвидации Организации, порядке и сроке заявления требований кредиторами. Срок заявления требований кредиторами не может быть менее чем два месяца со дня публикации о ликвидации Организации. </w:t>
      </w:r>
    </w:p>
    <w:p w:rsidR="00AB25B1" w:rsidRPr="00C2505A" w:rsidRDefault="00DE4BED" w:rsidP="00D32607">
      <w:pPr>
        <w:spacing w:after="0"/>
        <w:ind w:left="0" w:firstLine="0"/>
        <w:jc w:val="both"/>
        <w:rPr>
          <w:sz w:val="28"/>
          <w:szCs w:val="28"/>
        </w:rPr>
      </w:pPr>
      <w:r w:rsidRPr="00C2505A">
        <w:rPr>
          <w:sz w:val="28"/>
          <w:szCs w:val="28"/>
        </w:rPr>
        <w:t xml:space="preserve">10.8. Ликвидационная комиссия (ликвидатор) принимает меры по выявлению кредиторов и получению дебиторской задолженности, а также уведомляет в письменной форме кредиторов о ликвидации Организации. </w:t>
      </w:r>
    </w:p>
    <w:p w:rsidR="00AB25B1" w:rsidRPr="00C2505A" w:rsidRDefault="00DE4BED" w:rsidP="00D32607">
      <w:pPr>
        <w:spacing w:after="0"/>
        <w:ind w:left="0" w:firstLine="0"/>
        <w:jc w:val="both"/>
        <w:rPr>
          <w:sz w:val="28"/>
          <w:szCs w:val="28"/>
        </w:rPr>
      </w:pPr>
      <w:r w:rsidRPr="00C2505A">
        <w:rPr>
          <w:sz w:val="28"/>
          <w:szCs w:val="28"/>
        </w:rPr>
        <w:t xml:space="preserve">10.9. По окончании срока для предъявления требований кредиторами ликвидационная комиссия (ликвидатор) составляет промежуточный ликвидационный баланс, который содержит сведения о составе имущества Организации, перечне предъявленных кредиторами требований, а также о результатах их рассмотрения. </w:t>
      </w:r>
    </w:p>
    <w:p w:rsidR="00AB25B1" w:rsidRPr="00C2505A" w:rsidRDefault="00DE4BED" w:rsidP="00D32607">
      <w:pPr>
        <w:spacing w:after="0"/>
        <w:ind w:left="0" w:firstLine="0"/>
        <w:jc w:val="both"/>
        <w:rPr>
          <w:sz w:val="28"/>
          <w:szCs w:val="28"/>
        </w:rPr>
      </w:pPr>
      <w:r w:rsidRPr="00C2505A">
        <w:rPr>
          <w:sz w:val="28"/>
          <w:szCs w:val="28"/>
        </w:rPr>
        <w:t xml:space="preserve">10.10. Промежуточный ликвидационный баланс утверждается Конференцией квалифицированным большинством голосов присутствующих делегатов от региональных отделений при наличии кворума. </w:t>
      </w:r>
    </w:p>
    <w:p w:rsidR="00AB25B1" w:rsidRPr="00C2505A" w:rsidRDefault="00DE4BED" w:rsidP="00D32607">
      <w:pPr>
        <w:spacing w:after="0"/>
        <w:ind w:left="0" w:firstLine="0"/>
        <w:jc w:val="both"/>
        <w:rPr>
          <w:sz w:val="28"/>
          <w:szCs w:val="28"/>
        </w:rPr>
      </w:pPr>
      <w:r w:rsidRPr="00C2505A">
        <w:rPr>
          <w:sz w:val="28"/>
          <w:szCs w:val="28"/>
        </w:rPr>
        <w:t xml:space="preserve">10.11. Если имеющиеся у Организации денежные средства недостаточны для удовлетворения требований кредиторов, ликвидационная комиссия (ликвидатор) осуществляет продажу имущества Организации с публичных торгов в порядке, установленном для исполнения судебных решений. </w:t>
      </w:r>
    </w:p>
    <w:p w:rsidR="00AB25B1" w:rsidRPr="00C2505A" w:rsidRDefault="00DE4BED" w:rsidP="00D32607">
      <w:pPr>
        <w:spacing w:after="0"/>
        <w:ind w:left="0" w:firstLine="0"/>
        <w:jc w:val="both"/>
        <w:rPr>
          <w:sz w:val="28"/>
          <w:szCs w:val="28"/>
        </w:rPr>
      </w:pPr>
      <w:r w:rsidRPr="00C2505A">
        <w:rPr>
          <w:sz w:val="28"/>
          <w:szCs w:val="28"/>
        </w:rPr>
        <w:t xml:space="preserve">10.12. Выплата денежных сумм кредиторам Организации производится ликвидационной комиссией (ликвидатором)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w:t>
      </w:r>
    </w:p>
    <w:p w:rsidR="00AB25B1" w:rsidRPr="00C2505A" w:rsidRDefault="00DE4BED" w:rsidP="00D32607">
      <w:pPr>
        <w:spacing w:after="0"/>
        <w:ind w:left="0" w:firstLine="0"/>
        <w:jc w:val="both"/>
        <w:rPr>
          <w:sz w:val="28"/>
          <w:szCs w:val="28"/>
        </w:rPr>
      </w:pPr>
      <w:r w:rsidRPr="00C2505A">
        <w:rPr>
          <w:sz w:val="28"/>
          <w:szCs w:val="28"/>
        </w:rPr>
        <w:t xml:space="preserve">10.13. После завершения расчетов с кредиторами ликвидационная комиссия (ликвидатор) составляет ликвидационный баланс, который утверждается Конференцией квалифицированным большинством голосов присутствующих делегатов от региональных отделений при наличии кворума. </w:t>
      </w:r>
    </w:p>
    <w:p w:rsidR="00AB25B1" w:rsidRPr="00C2505A" w:rsidRDefault="00DE4BED" w:rsidP="00D32607">
      <w:pPr>
        <w:spacing w:after="0"/>
        <w:ind w:left="0" w:firstLine="0"/>
        <w:jc w:val="both"/>
        <w:rPr>
          <w:sz w:val="28"/>
          <w:szCs w:val="28"/>
        </w:rPr>
      </w:pPr>
      <w:r w:rsidRPr="00C2505A">
        <w:rPr>
          <w:sz w:val="28"/>
          <w:szCs w:val="28"/>
        </w:rPr>
        <w:t xml:space="preserve">10.14. Имущество, оставшееся в результате ликвидации Организации, после </w:t>
      </w:r>
    </w:p>
    <w:p w:rsidR="00AB25B1" w:rsidRPr="00C2505A" w:rsidRDefault="00DE4BED" w:rsidP="00D32607">
      <w:pPr>
        <w:spacing w:after="0"/>
        <w:ind w:left="0" w:firstLine="0"/>
        <w:jc w:val="both"/>
        <w:rPr>
          <w:sz w:val="28"/>
          <w:szCs w:val="28"/>
        </w:rPr>
      </w:pPr>
      <w:r w:rsidRPr="00C2505A">
        <w:rPr>
          <w:sz w:val="28"/>
          <w:szCs w:val="28"/>
        </w:rPr>
        <w:t xml:space="preserve">удовлетворения требований кредиторов, направляется на цели, предусмотренные Уставом Организации. Решение об использовании оставшегося имущества публикуется ликвидационной комиссией (ликвидатором) в печати. </w:t>
      </w:r>
    </w:p>
    <w:p w:rsidR="00AB25B1" w:rsidRPr="00C2505A" w:rsidRDefault="00DE4BED" w:rsidP="00D32607">
      <w:pPr>
        <w:spacing w:after="0"/>
        <w:ind w:left="0" w:firstLine="0"/>
        <w:jc w:val="both"/>
        <w:rPr>
          <w:sz w:val="28"/>
          <w:szCs w:val="28"/>
        </w:rPr>
      </w:pPr>
      <w:r w:rsidRPr="00C2505A">
        <w:rPr>
          <w:sz w:val="28"/>
          <w:szCs w:val="28"/>
        </w:rPr>
        <w:t xml:space="preserve">10.15. Ликвидация считается завершенной, а Организация – прекратившей существование после внесения об этом записи в единый государственный реестр юридических лиц. </w:t>
      </w:r>
    </w:p>
    <w:p w:rsidR="00AB25B1" w:rsidRPr="00C2505A" w:rsidRDefault="00DE4BED" w:rsidP="00D32607">
      <w:pPr>
        <w:spacing w:after="0" w:line="259" w:lineRule="auto"/>
        <w:ind w:left="0" w:firstLine="0"/>
        <w:rPr>
          <w:sz w:val="28"/>
          <w:szCs w:val="28"/>
        </w:rPr>
      </w:pPr>
      <w:r w:rsidRPr="00C2505A">
        <w:rPr>
          <w:rFonts w:eastAsia="Calibri"/>
          <w:color w:val="000000"/>
          <w:sz w:val="28"/>
          <w:szCs w:val="28"/>
        </w:rPr>
        <w:t xml:space="preserve"> </w:t>
      </w:r>
    </w:p>
    <w:sectPr w:rsidR="00AB25B1" w:rsidRPr="00C2505A" w:rsidSect="009710FC">
      <w:footerReference w:type="default" r:id="rId7"/>
      <w:pgSz w:w="11906" w:h="16838"/>
      <w:pgMar w:top="567" w:right="788" w:bottom="284" w:left="1418" w:header="720" w:footer="1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7F3" w:rsidRDefault="00FF57F3" w:rsidP="00E06A80">
      <w:pPr>
        <w:spacing w:after="0" w:line="240" w:lineRule="auto"/>
      </w:pPr>
      <w:r>
        <w:separator/>
      </w:r>
    </w:p>
  </w:endnote>
  <w:endnote w:type="continuationSeparator" w:id="0">
    <w:p w:rsidR="00FF57F3" w:rsidRDefault="00FF57F3" w:rsidP="00E0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726856"/>
      <w:docPartObj>
        <w:docPartGallery w:val="Page Numbers (Bottom of Page)"/>
        <w:docPartUnique/>
      </w:docPartObj>
    </w:sdtPr>
    <w:sdtEndPr/>
    <w:sdtContent>
      <w:p w:rsidR="00B61C7F" w:rsidRDefault="00401BB7">
        <w:pPr>
          <w:pStyle w:val="a8"/>
          <w:jc w:val="right"/>
        </w:pPr>
        <w:r>
          <w:fldChar w:fldCharType="begin"/>
        </w:r>
        <w:r w:rsidR="00B61C7F">
          <w:instrText>PAGE   \* MERGEFORMAT</w:instrText>
        </w:r>
        <w:r>
          <w:fldChar w:fldCharType="separate"/>
        </w:r>
        <w:r w:rsidR="00B81D5F">
          <w:rPr>
            <w:noProof/>
          </w:rPr>
          <w:t>2</w:t>
        </w:r>
        <w:r>
          <w:fldChar w:fldCharType="end"/>
        </w:r>
      </w:p>
    </w:sdtContent>
  </w:sdt>
  <w:p w:rsidR="00E06A80" w:rsidRDefault="00E06A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7F3" w:rsidRDefault="00FF57F3" w:rsidP="00E06A80">
      <w:pPr>
        <w:spacing w:after="0" w:line="240" w:lineRule="auto"/>
      </w:pPr>
      <w:r>
        <w:separator/>
      </w:r>
    </w:p>
  </w:footnote>
  <w:footnote w:type="continuationSeparator" w:id="0">
    <w:p w:rsidR="00FF57F3" w:rsidRDefault="00FF57F3" w:rsidP="00E0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66D"/>
    <w:multiLevelType w:val="hybridMultilevel"/>
    <w:tmpl w:val="FAD20D30"/>
    <w:lvl w:ilvl="0" w:tplc="4E72FB56">
      <w:start w:val="1"/>
      <w:numFmt w:val="bullet"/>
      <w:lvlText w:val="o"/>
      <w:lvlJc w:val="left"/>
      <w:pPr>
        <w:ind w:left="1008" w:hanging="360"/>
      </w:pPr>
      <w:rPr>
        <w:rFonts w:ascii="Courier New" w:eastAsia="Courier New" w:hAnsi="Courier New" w:cs="Courier New" w:hint="default"/>
        <w:b w:val="0"/>
        <w:i w:val="0"/>
        <w:strike w:val="0"/>
        <w:dstrike w:val="0"/>
        <w:color w:val="333333"/>
        <w:sz w:val="20"/>
        <w:szCs w:val="20"/>
        <w:u w:val="none" w:color="000000"/>
        <w:bdr w:val="none" w:sz="0" w:space="0" w:color="auto"/>
        <w:shd w:val="clear" w:color="auto" w:fill="auto"/>
        <w:vertAlign w:val="baseline"/>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 w15:restartNumberingAfterBreak="0">
    <w:nsid w:val="10134F1B"/>
    <w:multiLevelType w:val="multilevel"/>
    <w:tmpl w:val="0F72FF24"/>
    <w:lvl w:ilvl="0">
      <w:start w:val="8"/>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7"/>
      <w:numFmt w:val="decimal"/>
      <w:lvlRestart w:val="0"/>
      <w:lvlText w:val="%1.%2."/>
      <w:lvlJc w:val="left"/>
      <w:pPr>
        <w:ind w:left="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10CC024C"/>
    <w:multiLevelType w:val="hybridMultilevel"/>
    <w:tmpl w:val="8D186BDE"/>
    <w:lvl w:ilvl="0" w:tplc="4E72FB56">
      <w:start w:val="1"/>
      <w:numFmt w:val="bullet"/>
      <w:lvlText w:val="o"/>
      <w:lvlJc w:val="left"/>
      <w:pPr>
        <w:ind w:left="1440" w:hanging="3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5813A9"/>
    <w:multiLevelType w:val="multilevel"/>
    <w:tmpl w:val="A1468818"/>
    <w:lvl w:ilvl="0">
      <w:start w:val="5"/>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9"/>
      <w:numFmt w:val="decimal"/>
      <w:lvlRestart w:val="0"/>
      <w:lvlText w:val="%1.%2."/>
      <w:lvlJc w:val="left"/>
      <w:pPr>
        <w:ind w:left="12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18330264"/>
    <w:multiLevelType w:val="hybridMultilevel"/>
    <w:tmpl w:val="3A30CFC6"/>
    <w:lvl w:ilvl="0" w:tplc="4E72FB56">
      <w:start w:val="1"/>
      <w:numFmt w:val="bullet"/>
      <w:lvlText w:val="o"/>
      <w:lvlJc w:val="left"/>
      <w:pPr>
        <w:ind w:left="7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A89E4F88">
      <w:start w:val="1"/>
      <w:numFmt w:val="bullet"/>
      <w:lvlText w:val="o"/>
      <w:lvlJc w:val="left"/>
      <w:pPr>
        <w:ind w:left="14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7E1A32B8">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4E24153C">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18ACD0F4">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BD8EA9F2">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13B42828">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07AA5D58">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7C042F10">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1AA144F7"/>
    <w:multiLevelType w:val="multilevel"/>
    <w:tmpl w:val="0206F23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0708C2"/>
    <w:multiLevelType w:val="hybridMultilevel"/>
    <w:tmpl w:val="3A10E09E"/>
    <w:lvl w:ilvl="0" w:tplc="D2861FB2">
      <w:start w:val="1"/>
      <w:numFmt w:val="decimal"/>
      <w:pStyle w:val="1"/>
      <w:lvlText w:val="%1."/>
      <w:lvlJc w:val="left"/>
      <w:pPr>
        <w:ind w:left="284"/>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1" w:tplc="DA08068E">
      <w:start w:val="1"/>
      <w:numFmt w:val="lowerLetter"/>
      <w:lvlText w:val="%2"/>
      <w:lvlJc w:val="left"/>
      <w:pPr>
        <w:ind w:left="273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BB1CD132">
      <w:start w:val="1"/>
      <w:numFmt w:val="lowerRoman"/>
      <w:lvlText w:val="%3"/>
      <w:lvlJc w:val="left"/>
      <w:pPr>
        <w:ind w:left="345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0192AFDA">
      <w:start w:val="1"/>
      <w:numFmt w:val="decimal"/>
      <w:lvlText w:val="%4"/>
      <w:lvlJc w:val="left"/>
      <w:pPr>
        <w:ind w:left="417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B1B0523E">
      <w:start w:val="1"/>
      <w:numFmt w:val="lowerLetter"/>
      <w:lvlText w:val="%5"/>
      <w:lvlJc w:val="left"/>
      <w:pPr>
        <w:ind w:left="489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906CF690">
      <w:start w:val="1"/>
      <w:numFmt w:val="lowerRoman"/>
      <w:lvlText w:val="%6"/>
      <w:lvlJc w:val="left"/>
      <w:pPr>
        <w:ind w:left="561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B6963E30">
      <w:start w:val="1"/>
      <w:numFmt w:val="decimal"/>
      <w:lvlText w:val="%7"/>
      <w:lvlJc w:val="left"/>
      <w:pPr>
        <w:ind w:left="633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35A69A6C">
      <w:start w:val="1"/>
      <w:numFmt w:val="lowerLetter"/>
      <w:lvlText w:val="%8"/>
      <w:lvlJc w:val="left"/>
      <w:pPr>
        <w:ind w:left="705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943430D6">
      <w:start w:val="1"/>
      <w:numFmt w:val="lowerRoman"/>
      <w:lvlText w:val="%9"/>
      <w:lvlJc w:val="left"/>
      <w:pPr>
        <w:ind w:left="777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1D38331B"/>
    <w:multiLevelType w:val="multilevel"/>
    <w:tmpl w:val="1D8E3C58"/>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24"/>
      <w:numFmt w:val="decimal"/>
      <w:lvlRestart w:val="0"/>
      <w:lvlText w:val="%1.%2."/>
      <w:lvlJc w:val="left"/>
      <w:pPr>
        <w:ind w:left="12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8" w15:restartNumberingAfterBreak="0">
    <w:nsid w:val="2004788B"/>
    <w:multiLevelType w:val="hybridMultilevel"/>
    <w:tmpl w:val="62F6EC3E"/>
    <w:lvl w:ilvl="0" w:tplc="4E72FB56">
      <w:start w:val="1"/>
      <w:numFmt w:val="bullet"/>
      <w:lvlText w:val="o"/>
      <w:lvlJc w:val="left"/>
      <w:pPr>
        <w:ind w:left="720" w:hanging="3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4E72FB56">
      <w:start w:val="1"/>
      <w:numFmt w:val="bullet"/>
      <w:lvlText w:val="o"/>
      <w:lvlJc w:val="left"/>
      <w:pPr>
        <w:ind w:left="1440" w:hanging="360"/>
      </w:pPr>
      <w:rPr>
        <w:rFonts w:ascii="Courier New" w:eastAsia="Courier New" w:hAnsi="Courier New" w:cs="Courier New" w:hint="default"/>
        <w:b w:val="0"/>
        <w:i w:val="0"/>
        <w:strike w:val="0"/>
        <w:dstrike w:val="0"/>
        <w:color w:val="333333"/>
        <w:sz w:val="20"/>
        <w:szCs w:val="20"/>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C10FAD"/>
    <w:multiLevelType w:val="hybridMultilevel"/>
    <w:tmpl w:val="308E3BEA"/>
    <w:lvl w:ilvl="0" w:tplc="4E72FB56">
      <w:start w:val="1"/>
      <w:numFmt w:val="bullet"/>
      <w:lvlText w:val="o"/>
      <w:lvlJc w:val="left"/>
      <w:pPr>
        <w:ind w:left="7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61DA878C">
      <w:start w:val="1"/>
      <w:numFmt w:val="bullet"/>
      <w:lvlText w:val="o"/>
      <w:lvlJc w:val="left"/>
      <w:pPr>
        <w:ind w:left="14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97C03BA8">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288834BC">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74AA1A44">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0D56EFFA">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D4961EB0">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D1961DDC">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ED00D5EC">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22D20BCE"/>
    <w:multiLevelType w:val="multilevel"/>
    <w:tmpl w:val="7D0A63B0"/>
    <w:lvl w:ilvl="0">
      <w:start w:val="5"/>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3"/>
      <w:numFmt w:val="decimal"/>
      <w:lvlRestart w:val="0"/>
      <w:lvlText w:val="%1.%2."/>
      <w:lvlJc w:val="left"/>
      <w:pPr>
        <w:ind w:left="11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1" w15:restartNumberingAfterBreak="0">
    <w:nsid w:val="26496DD7"/>
    <w:multiLevelType w:val="multilevel"/>
    <w:tmpl w:val="1D7ED69E"/>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2" w15:restartNumberingAfterBreak="0">
    <w:nsid w:val="2849350E"/>
    <w:multiLevelType w:val="multilevel"/>
    <w:tmpl w:val="64E8AA96"/>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5"/>
      <w:numFmt w:val="decimal"/>
      <w:lvlText w:val="%1.%2"/>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start w:val="1"/>
      <w:numFmt w:val="decimal"/>
      <w:lvlRestart w:val="0"/>
      <w:lvlText w:val="%1.%2.%3."/>
      <w:lvlJc w:val="left"/>
      <w:pPr>
        <w:ind w:left="5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3" w15:restartNumberingAfterBreak="0">
    <w:nsid w:val="30D5161D"/>
    <w:multiLevelType w:val="multilevel"/>
    <w:tmpl w:val="3BB29A86"/>
    <w:lvl w:ilvl="0">
      <w:start w:val="8"/>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B11B22"/>
    <w:multiLevelType w:val="hybridMultilevel"/>
    <w:tmpl w:val="5ED47C3C"/>
    <w:lvl w:ilvl="0" w:tplc="A32A32D4">
      <w:start w:val="1"/>
      <w:numFmt w:val="bullet"/>
      <w:lvlText w:val="•"/>
      <w:lvlJc w:val="left"/>
      <w:pPr>
        <w:ind w:left="7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A6EACAC">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F1D6218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CC60FFF6">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026D416">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834A82A">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0018D7CE">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1C487E0">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0D889F96">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5" w15:restartNumberingAfterBreak="0">
    <w:nsid w:val="359B3F3B"/>
    <w:multiLevelType w:val="hybridMultilevel"/>
    <w:tmpl w:val="EE667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8D4F96"/>
    <w:multiLevelType w:val="multilevel"/>
    <w:tmpl w:val="FA86AFBE"/>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23"/>
      <w:numFmt w:val="decimal"/>
      <w:lvlText w:val="%1.%2"/>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start w:val="1"/>
      <w:numFmt w:val="decimal"/>
      <w:lvlRestart w:val="0"/>
      <w:lvlText w:val="%1.%2.%3."/>
      <w:lvlJc w:val="left"/>
      <w:pPr>
        <w:ind w:left="14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7" w15:restartNumberingAfterBreak="0">
    <w:nsid w:val="39F36506"/>
    <w:multiLevelType w:val="multilevel"/>
    <w:tmpl w:val="C96E2F1C"/>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2"/>
      <w:numFmt w:val="decimal"/>
      <w:lvlRestart w:val="0"/>
      <w:lvlText w:val="%1.%2."/>
      <w:lvlJc w:val="left"/>
      <w:pPr>
        <w:ind w:left="11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8" w15:restartNumberingAfterBreak="0">
    <w:nsid w:val="4BD27353"/>
    <w:multiLevelType w:val="multilevel"/>
    <w:tmpl w:val="599895A0"/>
    <w:lvl w:ilvl="0">
      <w:start w:val="7"/>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5"/>
      <w:numFmt w:val="decimal"/>
      <w:lvlRestart w:val="0"/>
      <w:lvlText w:val="%1.%2."/>
      <w:lvlJc w:val="left"/>
      <w:pPr>
        <w:ind w:left="12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9" w15:restartNumberingAfterBreak="0">
    <w:nsid w:val="4C1D4168"/>
    <w:multiLevelType w:val="multilevel"/>
    <w:tmpl w:val="CFE2B870"/>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0" w15:restartNumberingAfterBreak="0">
    <w:nsid w:val="4EA31649"/>
    <w:multiLevelType w:val="multilevel"/>
    <w:tmpl w:val="37D44AAE"/>
    <w:lvl w:ilvl="0">
      <w:start w:val="7"/>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5"/>
      <w:numFmt w:val="decimal"/>
      <w:lvlRestart w:val="0"/>
      <w:lvlText w:val="%1.%2."/>
      <w:lvlJc w:val="left"/>
      <w:pPr>
        <w:ind w:left="12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1" w15:restartNumberingAfterBreak="0">
    <w:nsid w:val="50F62FBC"/>
    <w:multiLevelType w:val="multilevel"/>
    <w:tmpl w:val="DB0C1E0E"/>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8"/>
      <w:numFmt w:val="decimal"/>
      <w:lvlRestart w:val="0"/>
      <w:lvlText w:val="%1.%2."/>
      <w:lvlJc w:val="left"/>
      <w:pPr>
        <w:ind w:left="42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2" w15:restartNumberingAfterBreak="0">
    <w:nsid w:val="588E0215"/>
    <w:multiLevelType w:val="multilevel"/>
    <w:tmpl w:val="D722C202"/>
    <w:lvl w:ilvl="0">
      <w:start w:val="6"/>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6"/>
      <w:numFmt w:val="decimal"/>
      <w:lvlRestart w:val="0"/>
      <w:lvlText w:val="%1.%2."/>
      <w:lvlJc w:val="left"/>
      <w:pPr>
        <w:ind w:left="73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3" w15:restartNumberingAfterBreak="0">
    <w:nsid w:val="5CB6075F"/>
    <w:multiLevelType w:val="multilevel"/>
    <w:tmpl w:val="18061646"/>
    <w:lvl w:ilvl="0">
      <w:start w:val="8"/>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4" w15:restartNumberingAfterBreak="0">
    <w:nsid w:val="5E732050"/>
    <w:multiLevelType w:val="hybridMultilevel"/>
    <w:tmpl w:val="9EDE107A"/>
    <w:lvl w:ilvl="0" w:tplc="98FEF792">
      <w:start w:val="1"/>
      <w:numFmt w:val="bullet"/>
      <w:lvlText w:val="o"/>
      <w:lvlJc w:val="left"/>
      <w:pPr>
        <w:ind w:left="7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4FA85D02">
      <w:start w:val="1"/>
      <w:numFmt w:val="bullet"/>
      <w:lvlText w:val="o"/>
      <w:lvlJc w:val="left"/>
      <w:pPr>
        <w:ind w:left="14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AFCEFEF2">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43D83752">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BB3C8F6E">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F1B09EB6">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39F4D2B4">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D7C8C1A6">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89F64524">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25" w15:restartNumberingAfterBreak="0">
    <w:nsid w:val="5F3E1C32"/>
    <w:multiLevelType w:val="hybridMultilevel"/>
    <w:tmpl w:val="A1D607A6"/>
    <w:lvl w:ilvl="0" w:tplc="D3806B7E">
      <w:start w:val="1"/>
      <w:numFmt w:val="bullet"/>
      <w:lvlText w:val="o"/>
      <w:lvlJc w:val="left"/>
      <w:pPr>
        <w:ind w:left="7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3050EC5C">
      <w:start w:val="1"/>
      <w:numFmt w:val="bullet"/>
      <w:lvlText w:val="o"/>
      <w:lvlJc w:val="left"/>
      <w:pPr>
        <w:ind w:left="14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3440C820">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037AADC6">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2AB6050A">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A4001198">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5E30CD0A">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75CED8FE">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12C21F0C">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26" w15:restartNumberingAfterBreak="0">
    <w:nsid w:val="67394306"/>
    <w:multiLevelType w:val="hybridMultilevel"/>
    <w:tmpl w:val="EFA2A31C"/>
    <w:lvl w:ilvl="0" w:tplc="E99C9794">
      <w:start w:val="1"/>
      <w:numFmt w:val="bullet"/>
      <w:lvlText w:val="o"/>
      <w:lvlJc w:val="left"/>
      <w:pPr>
        <w:ind w:left="7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87EA85C8">
      <w:start w:val="1"/>
      <w:numFmt w:val="bullet"/>
      <w:lvlText w:val="o"/>
      <w:lvlJc w:val="left"/>
      <w:pPr>
        <w:ind w:left="14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EAB6D282">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755EF1FE">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477A8480">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805025B2">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615C736C">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8DD6D542">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D4A091BE">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27" w15:restartNumberingAfterBreak="0">
    <w:nsid w:val="68240A92"/>
    <w:multiLevelType w:val="hybridMultilevel"/>
    <w:tmpl w:val="80723E6C"/>
    <w:lvl w:ilvl="0" w:tplc="04190003">
      <w:start w:val="1"/>
      <w:numFmt w:val="bullet"/>
      <w:lvlText w:val="o"/>
      <w:lvlJc w:val="left"/>
      <w:pPr>
        <w:ind w:left="720" w:hanging="360"/>
      </w:pPr>
      <w:rPr>
        <w:rFonts w:ascii="Courier New" w:hAnsi="Courier New" w:cs="Courier New" w:hint="default"/>
        <w:b w:val="0"/>
        <w:i w:val="0"/>
        <w:strike w:val="0"/>
        <w:dstrike w:val="0"/>
        <w:color w:val="333333"/>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5258C3"/>
    <w:multiLevelType w:val="hybridMultilevel"/>
    <w:tmpl w:val="7E5402D8"/>
    <w:lvl w:ilvl="0" w:tplc="04190003">
      <w:start w:val="1"/>
      <w:numFmt w:val="bullet"/>
      <w:lvlText w:val="o"/>
      <w:lvlJc w:val="left"/>
      <w:pPr>
        <w:ind w:left="1440" w:hanging="360"/>
      </w:pPr>
      <w:rPr>
        <w:rFonts w:ascii="Courier New" w:hAnsi="Courier New" w:cs="Courier New" w:hint="default"/>
        <w:b w:val="0"/>
        <w:i w:val="0"/>
        <w:strike w:val="0"/>
        <w:dstrike w:val="0"/>
        <w:color w:val="333333"/>
        <w:sz w:val="20"/>
        <w:szCs w:val="20"/>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1354902"/>
    <w:multiLevelType w:val="hybridMultilevel"/>
    <w:tmpl w:val="E2FEBFFC"/>
    <w:lvl w:ilvl="0" w:tplc="4E72FB56">
      <w:start w:val="1"/>
      <w:numFmt w:val="bullet"/>
      <w:lvlText w:val="o"/>
      <w:lvlJc w:val="left"/>
      <w:pPr>
        <w:ind w:left="720" w:hanging="3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6D2F0A"/>
    <w:multiLevelType w:val="multilevel"/>
    <w:tmpl w:val="B2CCCABA"/>
    <w:lvl w:ilvl="0">
      <w:start w:val="3"/>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1" w15:restartNumberingAfterBreak="0">
    <w:nsid w:val="774F58CC"/>
    <w:multiLevelType w:val="multilevel"/>
    <w:tmpl w:val="BBC0436E"/>
    <w:lvl w:ilvl="0">
      <w:start w:val="7"/>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2" w15:restartNumberingAfterBreak="0">
    <w:nsid w:val="7C093E2B"/>
    <w:multiLevelType w:val="hybridMultilevel"/>
    <w:tmpl w:val="816A6768"/>
    <w:lvl w:ilvl="0" w:tplc="4E72FB56">
      <w:start w:val="1"/>
      <w:numFmt w:val="bullet"/>
      <w:lvlText w:val="o"/>
      <w:lvlJc w:val="left"/>
      <w:pPr>
        <w:ind w:left="720" w:hanging="3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44257F"/>
    <w:multiLevelType w:val="hybridMultilevel"/>
    <w:tmpl w:val="502C173A"/>
    <w:lvl w:ilvl="0" w:tplc="4A66B74E">
      <w:start w:val="1"/>
      <w:numFmt w:val="bullet"/>
      <w:lvlText w:val="o"/>
      <w:lvlJc w:val="left"/>
      <w:pPr>
        <w:ind w:left="7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AA749738">
      <w:start w:val="1"/>
      <w:numFmt w:val="bullet"/>
      <w:lvlText w:val="o"/>
      <w:lvlJc w:val="left"/>
      <w:pPr>
        <w:ind w:left="14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EF541A8E">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30768FEA">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8B663992">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1C4E5E64">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A28EA018">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3ACE3A6A">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826287CC">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num w:numId="1">
    <w:abstractNumId w:val="4"/>
  </w:num>
  <w:num w:numId="2">
    <w:abstractNumId w:val="30"/>
  </w:num>
  <w:num w:numId="3">
    <w:abstractNumId w:val="33"/>
  </w:num>
  <w:num w:numId="4">
    <w:abstractNumId w:val="9"/>
  </w:num>
  <w:num w:numId="5">
    <w:abstractNumId w:val="10"/>
  </w:num>
  <w:num w:numId="6">
    <w:abstractNumId w:val="3"/>
  </w:num>
  <w:num w:numId="7">
    <w:abstractNumId w:val="25"/>
  </w:num>
  <w:num w:numId="8">
    <w:abstractNumId w:val="16"/>
  </w:num>
  <w:num w:numId="9">
    <w:abstractNumId w:val="19"/>
  </w:num>
  <w:num w:numId="10">
    <w:abstractNumId w:val="17"/>
  </w:num>
  <w:num w:numId="11">
    <w:abstractNumId w:val="11"/>
  </w:num>
  <w:num w:numId="12">
    <w:abstractNumId w:val="22"/>
  </w:num>
  <w:num w:numId="13">
    <w:abstractNumId w:val="21"/>
  </w:num>
  <w:num w:numId="14">
    <w:abstractNumId w:val="7"/>
  </w:num>
  <w:num w:numId="15">
    <w:abstractNumId w:val="12"/>
  </w:num>
  <w:num w:numId="16">
    <w:abstractNumId w:val="24"/>
  </w:num>
  <w:num w:numId="17">
    <w:abstractNumId w:val="31"/>
  </w:num>
  <w:num w:numId="18">
    <w:abstractNumId w:val="20"/>
  </w:num>
  <w:num w:numId="19">
    <w:abstractNumId w:val="26"/>
  </w:num>
  <w:num w:numId="20">
    <w:abstractNumId w:val="18"/>
  </w:num>
  <w:num w:numId="21">
    <w:abstractNumId w:val="14"/>
  </w:num>
  <w:num w:numId="22">
    <w:abstractNumId w:val="23"/>
  </w:num>
  <w:num w:numId="23">
    <w:abstractNumId w:val="1"/>
  </w:num>
  <w:num w:numId="24">
    <w:abstractNumId w:val="6"/>
  </w:num>
  <w:num w:numId="25">
    <w:abstractNumId w:val="2"/>
  </w:num>
  <w:num w:numId="26">
    <w:abstractNumId w:val="29"/>
  </w:num>
  <w:num w:numId="27">
    <w:abstractNumId w:val="0"/>
  </w:num>
  <w:num w:numId="28">
    <w:abstractNumId w:val="32"/>
  </w:num>
  <w:num w:numId="29">
    <w:abstractNumId w:val="8"/>
  </w:num>
  <w:num w:numId="30">
    <w:abstractNumId w:val="5"/>
  </w:num>
  <w:num w:numId="31">
    <w:abstractNumId w:val="13"/>
  </w:num>
  <w:num w:numId="32">
    <w:abstractNumId w:val="15"/>
  </w:num>
  <w:num w:numId="33">
    <w:abstractNumId w:val="2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B1"/>
    <w:rsid w:val="00042414"/>
    <w:rsid w:val="000F4552"/>
    <w:rsid w:val="000F73C0"/>
    <w:rsid w:val="00135570"/>
    <w:rsid w:val="00176080"/>
    <w:rsid w:val="001D5FFB"/>
    <w:rsid w:val="001F5B63"/>
    <w:rsid w:val="00214668"/>
    <w:rsid w:val="002423AB"/>
    <w:rsid w:val="002768CA"/>
    <w:rsid w:val="00277FE7"/>
    <w:rsid w:val="002911F3"/>
    <w:rsid w:val="002B29C8"/>
    <w:rsid w:val="00362E70"/>
    <w:rsid w:val="003A5B45"/>
    <w:rsid w:val="003B4552"/>
    <w:rsid w:val="00401BB7"/>
    <w:rsid w:val="00414553"/>
    <w:rsid w:val="004464C4"/>
    <w:rsid w:val="0045571F"/>
    <w:rsid w:val="00483888"/>
    <w:rsid w:val="00484708"/>
    <w:rsid w:val="004909B0"/>
    <w:rsid w:val="004B6D5F"/>
    <w:rsid w:val="004F4C15"/>
    <w:rsid w:val="0052411B"/>
    <w:rsid w:val="00540AFB"/>
    <w:rsid w:val="00555542"/>
    <w:rsid w:val="00555676"/>
    <w:rsid w:val="00625334"/>
    <w:rsid w:val="00681878"/>
    <w:rsid w:val="00683271"/>
    <w:rsid w:val="00704363"/>
    <w:rsid w:val="00791BD9"/>
    <w:rsid w:val="007B4898"/>
    <w:rsid w:val="00825B72"/>
    <w:rsid w:val="00894A86"/>
    <w:rsid w:val="008E5105"/>
    <w:rsid w:val="00900459"/>
    <w:rsid w:val="0091056A"/>
    <w:rsid w:val="009305DC"/>
    <w:rsid w:val="009710FC"/>
    <w:rsid w:val="00975F22"/>
    <w:rsid w:val="00992EB3"/>
    <w:rsid w:val="009A1934"/>
    <w:rsid w:val="009E1668"/>
    <w:rsid w:val="009F3ADB"/>
    <w:rsid w:val="009F78BF"/>
    <w:rsid w:val="00A6220E"/>
    <w:rsid w:val="00A92101"/>
    <w:rsid w:val="00AA4EAD"/>
    <w:rsid w:val="00AB25B1"/>
    <w:rsid w:val="00AE72F7"/>
    <w:rsid w:val="00B23697"/>
    <w:rsid w:val="00B61C7F"/>
    <w:rsid w:val="00B81D5F"/>
    <w:rsid w:val="00C2505A"/>
    <w:rsid w:val="00C91781"/>
    <w:rsid w:val="00CF28AA"/>
    <w:rsid w:val="00D32607"/>
    <w:rsid w:val="00D51AEE"/>
    <w:rsid w:val="00D94A68"/>
    <w:rsid w:val="00DE4BED"/>
    <w:rsid w:val="00DE7A3C"/>
    <w:rsid w:val="00E06A80"/>
    <w:rsid w:val="00E27E9D"/>
    <w:rsid w:val="00E33427"/>
    <w:rsid w:val="00E345E9"/>
    <w:rsid w:val="00E85641"/>
    <w:rsid w:val="00EC3D62"/>
    <w:rsid w:val="00EC7E73"/>
    <w:rsid w:val="00F74FC8"/>
    <w:rsid w:val="00FA687A"/>
    <w:rsid w:val="00FF2FE1"/>
    <w:rsid w:val="00FF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A7CBA"/>
  <w15:docId w15:val="{80AE3EF6-9F36-4012-9491-4500E60E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BB7"/>
    <w:pPr>
      <w:spacing w:after="140" w:line="248" w:lineRule="auto"/>
      <w:ind w:left="10" w:hanging="10"/>
    </w:pPr>
    <w:rPr>
      <w:rFonts w:ascii="Times New Roman" w:eastAsia="Times New Roman" w:hAnsi="Times New Roman" w:cs="Times New Roman"/>
      <w:color w:val="333333"/>
      <w:sz w:val="24"/>
    </w:rPr>
  </w:style>
  <w:style w:type="paragraph" w:styleId="1">
    <w:name w:val="heading 1"/>
    <w:next w:val="a"/>
    <w:link w:val="10"/>
    <w:uiPriority w:val="9"/>
    <w:qFormat/>
    <w:rsid w:val="00401BB7"/>
    <w:pPr>
      <w:keepNext/>
      <w:keepLines/>
      <w:numPr>
        <w:numId w:val="24"/>
      </w:numPr>
      <w:spacing w:after="136" w:line="250" w:lineRule="auto"/>
      <w:ind w:left="10" w:right="63" w:hanging="10"/>
      <w:jc w:val="center"/>
      <w:outlineLvl w:val="0"/>
    </w:pPr>
    <w:rPr>
      <w:rFonts w:ascii="Times New Roman" w:eastAsia="Times New Roman" w:hAnsi="Times New Roman" w:cs="Times New Roman"/>
      <w:b/>
      <w:color w:val="33333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1BB7"/>
    <w:rPr>
      <w:rFonts w:ascii="Times New Roman" w:eastAsia="Times New Roman" w:hAnsi="Times New Roman" w:cs="Times New Roman"/>
      <w:b/>
      <w:color w:val="333333"/>
      <w:sz w:val="24"/>
    </w:rPr>
  </w:style>
  <w:style w:type="paragraph" w:styleId="a3">
    <w:name w:val="List Paragraph"/>
    <w:basedOn w:val="a"/>
    <w:uiPriority w:val="34"/>
    <w:qFormat/>
    <w:rsid w:val="00900459"/>
    <w:pPr>
      <w:ind w:left="720"/>
      <w:contextualSpacing/>
    </w:pPr>
  </w:style>
  <w:style w:type="paragraph" w:styleId="a4">
    <w:name w:val="Balloon Text"/>
    <w:basedOn w:val="a"/>
    <w:link w:val="a5"/>
    <w:uiPriority w:val="99"/>
    <w:semiHidden/>
    <w:unhideWhenUsed/>
    <w:rsid w:val="00894A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4A86"/>
    <w:rPr>
      <w:rFonts w:ascii="Segoe UI" w:eastAsia="Times New Roman" w:hAnsi="Segoe UI" w:cs="Segoe UI"/>
      <w:color w:val="333333"/>
      <w:sz w:val="18"/>
      <w:szCs w:val="18"/>
    </w:rPr>
  </w:style>
  <w:style w:type="paragraph" w:styleId="a6">
    <w:name w:val="header"/>
    <w:basedOn w:val="a"/>
    <w:link w:val="a7"/>
    <w:uiPriority w:val="99"/>
    <w:unhideWhenUsed/>
    <w:rsid w:val="00E06A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6A80"/>
    <w:rPr>
      <w:rFonts w:ascii="Times New Roman" w:eastAsia="Times New Roman" w:hAnsi="Times New Roman" w:cs="Times New Roman"/>
      <w:color w:val="333333"/>
      <w:sz w:val="24"/>
    </w:rPr>
  </w:style>
  <w:style w:type="paragraph" w:styleId="a8">
    <w:name w:val="footer"/>
    <w:basedOn w:val="a"/>
    <w:link w:val="a9"/>
    <w:uiPriority w:val="99"/>
    <w:unhideWhenUsed/>
    <w:rsid w:val="00E06A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6A80"/>
    <w:rPr>
      <w:rFonts w:ascii="Times New Roman" w:eastAsia="Times New Roman" w:hAnsi="Times New Roman" w:cs="Times New Roman"/>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6892</Words>
  <Characters>39290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Tsarev</dc:creator>
  <cp:lastModifiedBy>Виктор Щанкин</cp:lastModifiedBy>
  <cp:revision>10</cp:revision>
  <cp:lastPrinted>2025-05-15T05:38:00Z</cp:lastPrinted>
  <dcterms:created xsi:type="dcterms:W3CDTF">2025-05-14T03:50:00Z</dcterms:created>
  <dcterms:modified xsi:type="dcterms:W3CDTF">2025-06-30T13:35:00Z</dcterms:modified>
</cp:coreProperties>
</file>